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D0" w:rsidRDefault="001114D0" w:rsidP="001114D0">
      <w:pPr>
        <w:rPr>
          <w:b/>
          <w:lang w:val="uk-UA"/>
        </w:rPr>
      </w:pPr>
      <w:r>
        <w:rPr>
          <w:b/>
          <w:noProof/>
          <w:lang w:eastAsia="ru-RU"/>
        </w:rPr>
        <w:drawing>
          <wp:inline distT="0" distB="0" distL="0" distR="0">
            <wp:extent cx="1752600" cy="367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KCITY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364" cy="3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</w:t>
      </w:r>
      <w:r w:rsidRPr="001114D0">
        <w:rPr>
          <w:rFonts w:ascii="Arial" w:hAnsi="Arial" w:cs="Arial"/>
          <w:b/>
          <w:sz w:val="48"/>
          <w:szCs w:val="48"/>
          <w:lang w:val="uk-UA"/>
        </w:rPr>
        <w:t>Модель Т2500</w:t>
      </w:r>
    </w:p>
    <w:p w:rsidR="001114D0" w:rsidRDefault="001114D0" w:rsidP="00AC6AD4">
      <w:pPr>
        <w:jc w:val="center"/>
        <w:rPr>
          <w:b/>
          <w:lang w:val="uk-UA"/>
        </w:rPr>
      </w:pPr>
    </w:p>
    <w:p w:rsidR="001114D0" w:rsidRDefault="001114D0" w:rsidP="00AC6AD4">
      <w:pPr>
        <w:jc w:val="center"/>
        <w:rPr>
          <w:b/>
          <w:lang w:val="uk-UA"/>
        </w:rPr>
      </w:pPr>
    </w:p>
    <w:p w:rsidR="001114D0" w:rsidRDefault="001114D0" w:rsidP="00AC6AD4">
      <w:pPr>
        <w:jc w:val="center"/>
        <w:rPr>
          <w:b/>
          <w:lang w:val="uk-UA"/>
        </w:rPr>
      </w:pPr>
    </w:p>
    <w:p w:rsidR="00AC6AD4" w:rsidRDefault="00AB3031" w:rsidP="00AB3031">
      <w:pPr>
        <w:jc w:val="center"/>
      </w:pPr>
      <w:r>
        <w:rPr>
          <w:noProof/>
          <w:lang w:eastAsia="ru-RU"/>
        </w:rPr>
        <w:drawing>
          <wp:inline distT="0" distB="0" distL="0" distR="0" wp14:anchorId="61F80D21" wp14:editId="1756C9D9">
            <wp:extent cx="5076825" cy="4985897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2796" cy="499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B4" w:rsidRPr="00CE5D8D" w:rsidRDefault="00F264B4" w:rsidP="00F264B4">
      <w:pPr>
        <w:jc w:val="center"/>
        <w:rPr>
          <w:rFonts w:ascii="Arial" w:hAnsi="Arial" w:cs="Arial"/>
          <w:b/>
          <w:bCs/>
          <w:sz w:val="72"/>
          <w:szCs w:val="72"/>
          <w:lang w:val="uk-UA"/>
        </w:rPr>
      </w:pPr>
      <w:r w:rsidRPr="00CE5D8D">
        <w:rPr>
          <w:rFonts w:ascii="Arial" w:hAnsi="Arial" w:cs="Arial"/>
          <w:b/>
          <w:bCs/>
          <w:sz w:val="72"/>
          <w:szCs w:val="72"/>
        </w:rPr>
        <w:t>Пос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 xml:space="preserve">ібник </w:t>
      </w:r>
      <w:r>
        <w:rPr>
          <w:rFonts w:ascii="Arial" w:hAnsi="Arial" w:cs="Arial"/>
          <w:b/>
          <w:bCs/>
          <w:sz w:val="72"/>
          <w:szCs w:val="72"/>
          <w:lang w:val="uk-UA"/>
        </w:rPr>
        <w:t>к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>ористувача</w:t>
      </w:r>
    </w:p>
    <w:p w:rsidR="00F264B4" w:rsidRDefault="00F264B4" w:rsidP="00F264B4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>Автомобільний компресор з цифровим дисплеєм</w:t>
      </w:r>
    </w:p>
    <w:p w:rsidR="00AB3031" w:rsidRDefault="009B51B0" w:rsidP="00AB3031">
      <w:pPr>
        <w:rPr>
          <w:rFonts w:ascii="Arial" w:hAnsi="Arial" w:cs="Arial"/>
          <w:b/>
          <w:sz w:val="24"/>
          <w:szCs w:val="24"/>
          <w:lang w:val="uk-UA"/>
        </w:rPr>
      </w:pPr>
      <w:r w:rsidRPr="009B51B0">
        <w:rPr>
          <w:rFonts w:ascii="Arial" w:hAnsi="Arial" w:cs="Arial"/>
          <w:b/>
          <w:sz w:val="24"/>
          <w:szCs w:val="24"/>
          <w:lang w:val="uk-UA"/>
        </w:rPr>
        <w:t>Схема використання.</w:t>
      </w:r>
    </w:p>
    <w:p w:rsidR="009B51B0" w:rsidRDefault="009B51B0" w:rsidP="009B51B0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uk-UA"/>
        </w:rPr>
      </w:pPr>
      <w:r w:rsidRPr="009B51B0">
        <w:rPr>
          <w:rFonts w:ascii="Arial" w:hAnsi="Arial" w:cs="Arial"/>
          <w:sz w:val="24"/>
          <w:szCs w:val="24"/>
          <w:lang w:val="uk-UA"/>
        </w:rPr>
        <w:t>Вийміть повітряну трубу знизу</w:t>
      </w:r>
      <w:r>
        <w:rPr>
          <w:rFonts w:ascii="Arial" w:hAnsi="Arial" w:cs="Arial"/>
          <w:sz w:val="24"/>
          <w:szCs w:val="24"/>
          <w:lang w:val="uk-UA"/>
        </w:rPr>
        <w:t xml:space="preserve">, </w:t>
      </w:r>
      <w:r w:rsidRPr="009B51B0">
        <w:rPr>
          <w:rFonts w:ascii="Arial" w:hAnsi="Arial" w:cs="Arial"/>
          <w:sz w:val="24"/>
          <w:szCs w:val="24"/>
          <w:lang w:val="uk-UA"/>
        </w:rPr>
        <w:t>щоб з'єднати її з автомобільним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9B51B0">
        <w:rPr>
          <w:rFonts w:ascii="Arial" w:hAnsi="Arial" w:cs="Arial"/>
          <w:sz w:val="24"/>
          <w:szCs w:val="24"/>
          <w:lang w:val="uk-UA"/>
        </w:rPr>
        <w:t>клапаном шини.</w:t>
      </w:r>
    </w:p>
    <w:p w:rsidR="009B51B0" w:rsidRDefault="009B51B0" w:rsidP="009B51B0">
      <w:pPr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94C4D11" wp14:editId="0F5519E7">
            <wp:extent cx="1790700" cy="1257108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4585" cy="126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1B0" w:rsidRDefault="003D0DCE" w:rsidP="003D0DC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uk-UA"/>
        </w:rPr>
      </w:pPr>
      <w:r w:rsidRPr="003D0DCE">
        <w:rPr>
          <w:rFonts w:ascii="Arial" w:hAnsi="Arial" w:cs="Arial"/>
          <w:sz w:val="24"/>
          <w:szCs w:val="24"/>
          <w:lang w:val="uk-UA"/>
        </w:rPr>
        <w:t>Натисніть кнопку "</w:t>
      </w:r>
      <w:r>
        <w:rPr>
          <w:rFonts w:ascii="Arial" w:hAnsi="Arial" w:cs="Arial"/>
          <w:sz w:val="24"/>
          <w:szCs w:val="24"/>
          <w:lang w:val="uk-UA"/>
        </w:rPr>
        <w:t>ВКЛ/ВИМК</w:t>
      </w:r>
      <w:r w:rsidRPr="003D0DCE">
        <w:rPr>
          <w:rFonts w:ascii="Arial" w:hAnsi="Arial" w:cs="Arial"/>
          <w:sz w:val="24"/>
          <w:szCs w:val="24"/>
          <w:lang w:val="uk-UA"/>
        </w:rPr>
        <w:t xml:space="preserve"> ", щоб увімкнути</w:t>
      </w:r>
      <w:r>
        <w:rPr>
          <w:rFonts w:ascii="Arial" w:hAnsi="Arial" w:cs="Arial"/>
          <w:sz w:val="24"/>
          <w:szCs w:val="24"/>
          <w:lang w:val="uk-UA"/>
        </w:rPr>
        <w:t xml:space="preserve"> або ви</w:t>
      </w:r>
      <w:r w:rsidRPr="003D0DCE">
        <w:rPr>
          <w:rFonts w:ascii="Arial" w:hAnsi="Arial" w:cs="Arial"/>
          <w:sz w:val="24"/>
          <w:szCs w:val="24"/>
          <w:lang w:val="uk-UA"/>
        </w:rPr>
        <w:t>мкнути</w:t>
      </w:r>
    </w:p>
    <w:p w:rsidR="003D0DCE" w:rsidRDefault="00074B29" w:rsidP="003D0DCE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EFCB0" wp14:editId="6EA0D176">
                <wp:simplePos x="0" y="0"/>
                <wp:positionH relativeFrom="column">
                  <wp:posOffset>1663065</wp:posOffset>
                </wp:positionH>
                <wp:positionV relativeFrom="paragraph">
                  <wp:posOffset>1388745</wp:posOffset>
                </wp:positionV>
                <wp:extent cx="190500" cy="209550"/>
                <wp:effectExtent l="19050" t="38100" r="19050" b="57150"/>
                <wp:wrapNone/>
                <wp:docPr id="5" name="Солнц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B7515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5" o:spid="_x0000_s1026" type="#_x0000_t183" style="position:absolute;margin-left:130.95pt;margin-top:109.35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" fillcolor="white [3201]" strokecolor="#70ad47 [3209]" strokeweight="1pt"/>
            </w:pict>
          </mc:Fallback>
        </mc:AlternateContent>
      </w:r>
      <w:r w:rsidR="003D0DCE">
        <w:rPr>
          <w:noProof/>
          <w:lang w:eastAsia="ru-RU"/>
        </w:rPr>
        <w:drawing>
          <wp:inline distT="0" distB="0" distL="0" distR="0" wp14:anchorId="746C93A5" wp14:editId="046909C5">
            <wp:extent cx="1762125" cy="1323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DCE" w:rsidRDefault="00074B29" w:rsidP="00074B29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473710</wp:posOffset>
                </wp:positionV>
                <wp:extent cx="57150" cy="45719"/>
                <wp:effectExtent l="0" t="19050" r="38100" b="3111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0C0E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199.2pt;margin-top:37.3pt;width:4.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" adj="12960" fillcolor="black [3200]" strokecolor="black [1600]" strokeweight="1pt"/>
            </w:pict>
          </mc:Fallback>
        </mc:AlternateContent>
      </w:r>
      <w:r w:rsidRPr="00074B29">
        <w:rPr>
          <w:rFonts w:ascii="Arial" w:hAnsi="Arial" w:cs="Arial"/>
          <w:sz w:val="24"/>
          <w:szCs w:val="24"/>
          <w:lang w:val="uk-UA"/>
        </w:rPr>
        <w:t>Н</w:t>
      </w:r>
      <w:r>
        <w:rPr>
          <w:rFonts w:ascii="Arial" w:hAnsi="Arial" w:cs="Arial"/>
          <w:sz w:val="24"/>
          <w:szCs w:val="24"/>
          <w:lang w:val="uk-UA"/>
        </w:rPr>
        <w:t>атисніть кнопку</w:t>
      </w:r>
      <w:r w:rsidRPr="00074B29">
        <w:rPr>
          <w:rFonts w:ascii="Arial" w:hAnsi="Arial" w:cs="Arial"/>
          <w:sz w:val="24"/>
          <w:szCs w:val="24"/>
          <w:lang w:val="uk-UA"/>
        </w:rPr>
        <w:t>”</w:t>
      </w:r>
      <w:r>
        <w:rPr>
          <w:rFonts w:ascii="Arial" w:hAnsi="Arial" w:cs="Arial"/>
          <w:sz w:val="24"/>
          <w:szCs w:val="24"/>
          <w:lang w:val="uk-UA"/>
        </w:rPr>
        <w:t xml:space="preserve"> " ", щоб вибрати </w:t>
      </w:r>
      <w:r w:rsidRPr="00074B29">
        <w:rPr>
          <w:rFonts w:ascii="Arial" w:hAnsi="Arial" w:cs="Arial"/>
          <w:sz w:val="24"/>
          <w:szCs w:val="24"/>
          <w:lang w:val="uk-UA"/>
        </w:rPr>
        <w:t>відповідний режим накачування, натисніть кнопку "+" або "-"</w:t>
      </w:r>
      <w:r>
        <w:rPr>
          <w:rFonts w:ascii="Arial" w:hAnsi="Arial" w:cs="Arial"/>
          <w:sz w:val="24"/>
          <w:szCs w:val="24"/>
          <w:lang w:val="uk-UA"/>
        </w:rPr>
        <w:t xml:space="preserve">, </w:t>
      </w:r>
      <w:r w:rsidRPr="00074B29">
        <w:rPr>
          <w:rFonts w:ascii="Arial" w:hAnsi="Arial" w:cs="Arial"/>
          <w:sz w:val="24"/>
          <w:szCs w:val="24"/>
          <w:lang w:val="uk-UA"/>
        </w:rPr>
        <w:t>щоб відрегулювати значення тиску</w:t>
      </w:r>
      <w:r>
        <w:rPr>
          <w:rFonts w:ascii="Arial" w:hAnsi="Arial" w:cs="Arial"/>
          <w:sz w:val="24"/>
          <w:szCs w:val="24"/>
          <w:lang w:val="uk-UA"/>
        </w:rPr>
        <w:t xml:space="preserve">, </w:t>
      </w:r>
      <w:r w:rsidRPr="00074B29">
        <w:rPr>
          <w:rFonts w:ascii="Arial" w:hAnsi="Arial" w:cs="Arial"/>
          <w:sz w:val="24"/>
          <w:szCs w:val="24"/>
          <w:lang w:val="uk-UA"/>
        </w:rPr>
        <w:t xml:space="preserve">до цільового </w:t>
      </w:r>
      <w:r>
        <w:rPr>
          <w:rFonts w:ascii="Arial" w:hAnsi="Arial" w:cs="Arial"/>
          <w:sz w:val="24"/>
          <w:szCs w:val="24"/>
          <w:lang w:val="uk-UA"/>
        </w:rPr>
        <w:t xml:space="preserve">значення, і натисніть кнопку </w:t>
      </w:r>
      <w:r w:rsidRPr="00074B29">
        <w:rPr>
          <w:rFonts w:ascii="Arial" w:hAnsi="Arial" w:cs="Arial"/>
          <w:sz w:val="24"/>
          <w:szCs w:val="24"/>
          <w:lang w:val="uk-UA"/>
        </w:rPr>
        <w:t>“</w:t>
      </w:r>
      <w:r>
        <w:rPr>
          <w:rFonts w:ascii="Arial" w:hAnsi="Arial" w:cs="Arial"/>
          <w:sz w:val="24"/>
          <w:szCs w:val="24"/>
          <w:lang w:val="uk-UA"/>
        </w:rPr>
        <w:t xml:space="preserve">   </w:t>
      </w:r>
      <w:r w:rsidRPr="00074B29">
        <w:rPr>
          <w:rFonts w:ascii="Arial" w:hAnsi="Arial" w:cs="Arial"/>
          <w:sz w:val="24"/>
          <w:szCs w:val="24"/>
          <w:lang w:val="uk-UA"/>
        </w:rPr>
        <w:t>|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074B29">
        <w:rPr>
          <w:rFonts w:ascii="Arial" w:hAnsi="Arial" w:cs="Arial"/>
          <w:sz w:val="24"/>
          <w:szCs w:val="24"/>
          <w:lang w:val="uk-UA"/>
        </w:rPr>
        <w:t>“</w:t>
      </w:r>
      <w:r>
        <w:rPr>
          <w:rFonts w:ascii="Arial" w:hAnsi="Arial" w:cs="Arial"/>
          <w:sz w:val="24"/>
          <w:szCs w:val="24"/>
          <w:lang w:val="uk-UA"/>
        </w:rPr>
        <w:t xml:space="preserve">, </w:t>
      </w:r>
      <w:r w:rsidRPr="00074B29">
        <w:rPr>
          <w:rFonts w:ascii="Arial" w:hAnsi="Arial" w:cs="Arial"/>
          <w:sz w:val="24"/>
          <w:szCs w:val="24"/>
          <w:lang w:val="uk-UA"/>
        </w:rPr>
        <w:t>щоб запустити пристрій для накачування шин.</w:t>
      </w:r>
    </w:p>
    <w:p w:rsidR="0018729B" w:rsidRDefault="0018729B" w:rsidP="0018729B">
      <w:pPr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6D04053C" wp14:editId="17DC9521">
            <wp:extent cx="1838325" cy="13144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156" w:rsidRDefault="001B7946" w:rsidP="001B794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uk-UA"/>
        </w:rPr>
      </w:pPr>
      <w:r w:rsidRPr="001B7946">
        <w:rPr>
          <w:rFonts w:ascii="Arial" w:hAnsi="Arial" w:cs="Arial"/>
          <w:sz w:val="24"/>
          <w:szCs w:val="24"/>
          <w:lang w:val="uk-UA"/>
        </w:rPr>
        <w:t>Накачування шин зупиниться, коли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1B7946">
        <w:rPr>
          <w:rFonts w:ascii="Arial" w:hAnsi="Arial" w:cs="Arial"/>
          <w:sz w:val="24"/>
          <w:szCs w:val="24"/>
          <w:lang w:val="uk-UA"/>
        </w:rPr>
        <w:t>буде досягнуто цільового тиску.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1B7946">
        <w:rPr>
          <w:rFonts w:ascii="Arial" w:hAnsi="Arial" w:cs="Arial"/>
          <w:sz w:val="24"/>
          <w:szCs w:val="24"/>
          <w:lang w:val="uk-UA"/>
        </w:rPr>
        <w:t>Натисніть кнопку, щоб вимкнути від'єднайте повітряну трубку від шини</w:t>
      </w:r>
      <w:r>
        <w:rPr>
          <w:rFonts w:ascii="Arial" w:hAnsi="Arial" w:cs="Arial"/>
          <w:sz w:val="24"/>
          <w:szCs w:val="24"/>
          <w:lang w:val="uk-UA"/>
        </w:rPr>
        <w:t>.</w:t>
      </w:r>
    </w:p>
    <w:p w:rsidR="001B7946" w:rsidRDefault="00726817" w:rsidP="001B7946">
      <w:pPr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1B5D266" wp14:editId="7D978FC2">
            <wp:extent cx="1838325" cy="13144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817" w:rsidRDefault="00D95516" w:rsidP="001B7946">
      <w:pPr>
        <w:rPr>
          <w:rFonts w:ascii="Arial" w:hAnsi="Arial" w:cs="Arial"/>
          <w:b/>
          <w:sz w:val="24"/>
          <w:szCs w:val="24"/>
          <w:lang w:val="uk-UA"/>
        </w:rPr>
      </w:pPr>
      <w:r w:rsidRPr="00D95516">
        <w:rPr>
          <w:rFonts w:ascii="Arial" w:hAnsi="Arial" w:cs="Arial"/>
          <w:b/>
          <w:sz w:val="24"/>
          <w:szCs w:val="24"/>
          <w:lang w:val="uk-UA"/>
        </w:rPr>
        <w:t>Застосування аксесуарів.</w:t>
      </w:r>
    </w:p>
    <w:p w:rsidR="00D95516" w:rsidRDefault="000758BD" w:rsidP="001B7946">
      <w:pPr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73A94C59" wp14:editId="6F861260">
            <wp:extent cx="5940425" cy="760095"/>
            <wp:effectExtent l="0" t="0" r="317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F16" w:rsidRDefault="007B7F16" w:rsidP="001B7946">
      <w:pPr>
        <w:rPr>
          <w:rFonts w:ascii="Arial" w:hAnsi="Arial" w:cs="Arial"/>
          <w:b/>
          <w:sz w:val="24"/>
          <w:szCs w:val="24"/>
          <w:lang w:val="uk-UA"/>
        </w:rPr>
      </w:pPr>
      <w:r w:rsidRPr="007B7F16">
        <w:rPr>
          <w:rFonts w:ascii="Arial" w:hAnsi="Arial" w:cs="Arial"/>
          <w:b/>
          <w:sz w:val="24"/>
          <w:szCs w:val="24"/>
          <w:lang w:val="uk-UA"/>
        </w:rPr>
        <w:t>Інструкція по зарядці.</w:t>
      </w:r>
    </w:p>
    <w:p w:rsidR="00B45E81" w:rsidRPr="00B45E81" w:rsidRDefault="00B45E81" w:rsidP="00B45E81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К</w:t>
      </w:r>
      <w:r w:rsidRPr="00B45E81">
        <w:rPr>
          <w:rFonts w:ascii="Arial" w:hAnsi="Arial" w:cs="Arial"/>
          <w:sz w:val="24"/>
          <w:szCs w:val="24"/>
          <w:lang w:val="uk-UA"/>
        </w:rPr>
        <w:t>ол</w:t>
      </w:r>
      <w:r>
        <w:rPr>
          <w:rFonts w:ascii="Arial" w:hAnsi="Arial" w:cs="Arial"/>
          <w:sz w:val="24"/>
          <w:szCs w:val="24"/>
          <w:lang w:val="uk-UA"/>
        </w:rPr>
        <w:t xml:space="preserve">и літієва батарея розряджається, то </w:t>
      </w:r>
      <w:r w:rsidRPr="00B45E81">
        <w:rPr>
          <w:rFonts w:ascii="Arial" w:hAnsi="Arial" w:cs="Arial"/>
          <w:sz w:val="24"/>
          <w:szCs w:val="24"/>
          <w:lang w:val="uk-UA"/>
        </w:rPr>
        <w:t>живлення може подаватися від кабелю</w:t>
      </w:r>
    </w:p>
    <w:p w:rsidR="00B45E81" w:rsidRDefault="00B45E81" w:rsidP="00B45E81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автомобільного прикурювача, при цьому</w:t>
      </w:r>
      <w:r w:rsidRPr="00B45E81">
        <w:rPr>
          <w:rFonts w:ascii="Arial" w:hAnsi="Arial" w:cs="Arial"/>
          <w:sz w:val="24"/>
          <w:szCs w:val="24"/>
          <w:lang w:val="uk-UA"/>
        </w:rPr>
        <w:t xml:space="preserve"> автомобіль повинен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B45E81">
        <w:rPr>
          <w:rFonts w:ascii="Arial" w:hAnsi="Arial" w:cs="Arial"/>
          <w:sz w:val="24"/>
          <w:szCs w:val="24"/>
          <w:lang w:val="uk-UA"/>
        </w:rPr>
        <w:t xml:space="preserve">бути </w:t>
      </w:r>
      <w:r>
        <w:rPr>
          <w:rFonts w:ascii="Arial" w:hAnsi="Arial" w:cs="Arial"/>
          <w:sz w:val="24"/>
          <w:szCs w:val="24"/>
          <w:lang w:val="uk-UA"/>
        </w:rPr>
        <w:t>запущений.</w:t>
      </w:r>
    </w:p>
    <w:p w:rsidR="00026FCA" w:rsidRPr="00B45E81" w:rsidRDefault="00026FCA" w:rsidP="00026FCA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A86C2E2" wp14:editId="5433C2C6">
            <wp:extent cx="3476625" cy="1446159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80424" cy="144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F16" w:rsidRDefault="00C35C06" w:rsidP="00C35C06">
      <w:pPr>
        <w:rPr>
          <w:rFonts w:ascii="Arial" w:hAnsi="Arial" w:cs="Arial"/>
          <w:sz w:val="24"/>
          <w:szCs w:val="24"/>
          <w:lang w:val="uk-UA"/>
        </w:rPr>
      </w:pPr>
      <w:r w:rsidRPr="00C35C06">
        <w:rPr>
          <w:rFonts w:ascii="Arial" w:hAnsi="Arial" w:cs="Arial"/>
          <w:sz w:val="24"/>
          <w:szCs w:val="24"/>
          <w:lang w:val="uk-UA"/>
        </w:rPr>
        <w:t>Цей виріб має функцію захисту від перегріву. Щоб продовжити термін його служби, зачекайте від 10 до 30</w:t>
      </w:r>
      <w:r w:rsidR="00B24C86">
        <w:rPr>
          <w:rFonts w:ascii="Arial" w:hAnsi="Arial" w:cs="Arial"/>
          <w:sz w:val="24"/>
          <w:szCs w:val="24"/>
          <w:lang w:val="uk-UA"/>
        </w:rPr>
        <w:t xml:space="preserve"> хвилин після використання, </w:t>
      </w:r>
      <w:r w:rsidRPr="00C35C06">
        <w:rPr>
          <w:rFonts w:ascii="Arial" w:hAnsi="Arial" w:cs="Arial"/>
          <w:sz w:val="24"/>
          <w:szCs w:val="24"/>
          <w:lang w:val="uk-UA"/>
        </w:rPr>
        <w:t>дайте пристрою охолонути перед заряджанням. (Низький заряд акумулятора, необхідно зарядити протягом тижня)</w:t>
      </w:r>
      <w:r w:rsidR="009E50B5">
        <w:rPr>
          <w:rFonts w:ascii="Arial" w:hAnsi="Arial" w:cs="Arial"/>
          <w:sz w:val="24"/>
          <w:szCs w:val="24"/>
          <w:lang w:val="uk-UA"/>
        </w:rPr>
        <w:t>.</w:t>
      </w:r>
    </w:p>
    <w:p w:rsidR="009E50B5" w:rsidRDefault="00A401A2" w:rsidP="00C35C06">
      <w:pPr>
        <w:rPr>
          <w:rFonts w:ascii="Arial" w:hAnsi="Arial" w:cs="Arial"/>
          <w:b/>
          <w:sz w:val="24"/>
          <w:szCs w:val="24"/>
          <w:lang w:val="uk-UA"/>
        </w:rPr>
      </w:pPr>
      <w:r w:rsidRPr="00A401A2">
        <w:rPr>
          <w:rFonts w:ascii="Arial" w:hAnsi="Arial" w:cs="Arial"/>
          <w:b/>
          <w:sz w:val="24"/>
          <w:szCs w:val="24"/>
          <w:lang w:val="uk-UA"/>
        </w:rPr>
        <w:t>Запобіжні заходи.</w:t>
      </w:r>
    </w:p>
    <w:p w:rsidR="00CD5CCD" w:rsidRPr="00CD5CCD" w:rsidRDefault="00CD5CCD" w:rsidP="00CD5CCD">
      <w:pPr>
        <w:rPr>
          <w:rFonts w:ascii="Arial" w:hAnsi="Arial" w:cs="Arial"/>
          <w:sz w:val="24"/>
          <w:szCs w:val="24"/>
          <w:lang w:val="uk-UA"/>
        </w:rPr>
      </w:pPr>
      <w:r w:rsidRPr="00CD5CCD">
        <w:rPr>
          <w:rFonts w:ascii="Arial" w:hAnsi="Arial" w:cs="Arial"/>
          <w:sz w:val="24"/>
          <w:szCs w:val="24"/>
          <w:lang w:val="uk-UA"/>
        </w:rPr>
        <w:t>1. Цей продукт не є іграшкою, і дітям заборонено ним користуватися. Рекомендується, щоб користувачі були не молодше 16 років, і, будь</w:t>
      </w:r>
      <w:r>
        <w:rPr>
          <w:rFonts w:ascii="Arial" w:hAnsi="Arial" w:cs="Arial"/>
          <w:sz w:val="24"/>
          <w:szCs w:val="24"/>
          <w:lang w:val="uk-UA"/>
        </w:rPr>
        <w:t xml:space="preserve"> ласка, тримайте прилад на безпечній </w:t>
      </w:r>
      <w:r w:rsidRPr="00CD5CCD">
        <w:rPr>
          <w:rFonts w:ascii="Arial" w:hAnsi="Arial" w:cs="Arial"/>
          <w:sz w:val="24"/>
          <w:szCs w:val="24"/>
          <w:lang w:val="uk-UA"/>
        </w:rPr>
        <w:t>від</w:t>
      </w:r>
      <w:r>
        <w:rPr>
          <w:rFonts w:ascii="Arial" w:hAnsi="Arial" w:cs="Arial"/>
          <w:sz w:val="24"/>
          <w:szCs w:val="24"/>
          <w:lang w:val="uk-UA"/>
        </w:rPr>
        <w:t>стані</w:t>
      </w:r>
      <w:r w:rsidRPr="00CD5CCD">
        <w:rPr>
          <w:rFonts w:ascii="Arial" w:hAnsi="Arial" w:cs="Arial"/>
          <w:sz w:val="24"/>
          <w:szCs w:val="24"/>
          <w:lang w:val="uk-UA"/>
        </w:rPr>
        <w:t xml:space="preserve"> від дітей під час використання.</w:t>
      </w:r>
    </w:p>
    <w:p w:rsidR="00CD5CCD" w:rsidRPr="00CD5CCD" w:rsidRDefault="00CD5CCD" w:rsidP="00CD5CCD">
      <w:pPr>
        <w:rPr>
          <w:rFonts w:ascii="Arial" w:hAnsi="Arial" w:cs="Arial"/>
          <w:sz w:val="24"/>
          <w:szCs w:val="24"/>
          <w:lang w:val="uk-UA"/>
        </w:rPr>
      </w:pPr>
      <w:r w:rsidRPr="00CD5CCD">
        <w:rPr>
          <w:rFonts w:ascii="Arial" w:hAnsi="Arial" w:cs="Arial"/>
          <w:sz w:val="24"/>
          <w:szCs w:val="24"/>
          <w:lang w:val="uk-UA"/>
        </w:rPr>
        <w:t xml:space="preserve">2. Виріб має вбудований двигун постійного струму, який може генерувати </w:t>
      </w:r>
      <w:r w:rsidR="00562A7E">
        <w:rPr>
          <w:rFonts w:ascii="Arial" w:hAnsi="Arial" w:cs="Arial"/>
          <w:sz w:val="24"/>
          <w:szCs w:val="24"/>
          <w:lang w:val="uk-UA"/>
        </w:rPr>
        <w:t>електричні іскри під час роботи,</w:t>
      </w:r>
      <w:r w:rsidRPr="00CD5CCD">
        <w:rPr>
          <w:rFonts w:ascii="Arial" w:hAnsi="Arial" w:cs="Arial"/>
          <w:sz w:val="24"/>
          <w:szCs w:val="24"/>
          <w:lang w:val="uk-UA"/>
        </w:rPr>
        <w:t xml:space="preserve"> будь ласка, не використовуйте його в легкозаймистому та вибухонебезпечному середовищі.</w:t>
      </w:r>
    </w:p>
    <w:p w:rsidR="00CD5CCD" w:rsidRPr="00CD5CCD" w:rsidRDefault="00CD5CCD" w:rsidP="00CD5CCD">
      <w:pPr>
        <w:rPr>
          <w:rFonts w:ascii="Arial" w:hAnsi="Arial" w:cs="Arial"/>
          <w:sz w:val="24"/>
          <w:szCs w:val="24"/>
          <w:lang w:val="uk-UA"/>
        </w:rPr>
      </w:pPr>
      <w:r w:rsidRPr="00CD5CCD">
        <w:rPr>
          <w:rFonts w:ascii="Arial" w:hAnsi="Arial" w:cs="Arial"/>
          <w:sz w:val="24"/>
          <w:szCs w:val="24"/>
          <w:lang w:val="uk-UA"/>
        </w:rPr>
        <w:t>3. Якщо під час роботи виникає ненормальний шум або висока температура, будь ласка, негайно вимкніть.</w:t>
      </w:r>
    </w:p>
    <w:p w:rsidR="00CD5CCD" w:rsidRPr="00CD5CCD" w:rsidRDefault="00CD5CCD" w:rsidP="00CD5CCD">
      <w:pPr>
        <w:rPr>
          <w:rFonts w:ascii="Arial" w:hAnsi="Arial" w:cs="Arial"/>
          <w:sz w:val="24"/>
          <w:szCs w:val="24"/>
          <w:lang w:val="uk-UA"/>
        </w:rPr>
      </w:pPr>
      <w:r w:rsidRPr="00CD5CCD">
        <w:rPr>
          <w:rFonts w:ascii="Arial" w:hAnsi="Arial" w:cs="Arial"/>
          <w:sz w:val="24"/>
          <w:szCs w:val="24"/>
          <w:lang w:val="uk-UA"/>
        </w:rPr>
        <w:t>4. Перш ніж встановити значення тиску в шинах, переконайтеся, що вибрана правильна одиниця виміру, інакше це може приз</w:t>
      </w:r>
      <w:r w:rsidR="00650804">
        <w:rPr>
          <w:rFonts w:ascii="Arial" w:hAnsi="Arial" w:cs="Arial"/>
          <w:sz w:val="24"/>
          <w:szCs w:val="24"/>
          <w:lang w:val="uk-UA"/>
        </w:rPr>
        <w:t xml:space="preserve">вести до розриву шини або </w:t>
      </w:r>
      <w:r w:rsidRPr="00CD5CCD">
        <w:rPr>
          <w:rFonts w:ascii="Arial" w:hAnsi="Arial" w:cs="Arial"/>
          <w:sz w:val="24"/>
          <w:szCs w:val="24"/>
          <w:lang w:val="uk-UA"/>
        </w:rPr>
        <w:t>інших нещасних випадків, загальна одиниця виміру: (1 бар = 14,5 фунтів на квадратний дюйм, 1 бар = 100 кПа, 1 бар = 1,02 кг/см²).</w:t>
      </w:r>
    </w:p>
    <w:p w:rsidR="00CD5CCD" w:rsidRPr="00CD5CCD" w:rsidRDefault="00CD5CCD" w:rsidP="00CD5CCD">
      <w:pPr>
        <w:rPr>
          <w:rFonts w:ascii="Arial" w:hAnsi="Arial" w:cs="Arial"/>
          <w:sz w:val="24"/>
          <w:szCs w:val="24"/>
          <w:lang w:val="uk-UA"/>
        </w:rPr>
      </w:pPr>
      <w:r w:rsidRPr="00CD5CCD">
        <w:rPr>
          <w:rFonts w:ascii="Arial" w:hAnsi="Arial" w:cs="Arial"/>
          <w:sz w:val="24"/>
          <w:szCs w:val="24"/>
          <w:lang w:val="uk-UA"/>
        </w:rPr>
        <w:t>5. Не залишайте шину під час накачування і стежте за процесом накачування, щоб не допустити занадто високого тиску в шині.</w:t>
      </w:r>
    </w:p>
    <w:p w:rsidR="00CD5CCD" w:rsidRPr="00CD5CCD" w:rsidRDefault="00CD5CCD" w:rsidP="00CD5CCD">
      <w:pPr>
        <w:rPr>
          <w:rFonts w:ascii="Arial" w:hAnsi="Arial" w:cs="Arial"/>
          <w:sz w:val="24"/>
          <w:szCs w:val="24"/>
          <w:lang w:val="uk-UA"/>
        </w:rPr>
      </w:pPr>
      <w:r w:rsidRPr="00CD5CCD">
        <w:rPr>
          <w:rFonts w:ascii="Arial" w:hAnsi="Arial" w:cs="Arial"/>
          <w:sz w:val="24"/>
          <w:szCs w:val="24"/>
          <w:lang w:val="uk-UA"/>
        </w:rPr>
        <w:t>6. Тримайте вилку шнура живлення цього виробу подалі від рідин, таких як вода.</w:t>
      </w:r>
    </w:p>
    <w:p w:rsidR="00BC5F42" w:rsidRDefault="00CD5CCD" w:rsidP="00CD5CCD">
      <w:pPr>
        <w:rPr>
          <w:rFonts w:ascii="Arial" w:hAnsi="Arial" w:cs="Arial"/>
          <w:sz w:val="24"/>
          <w:szCs w:val="24"/>
          <w:lang w:val="uk-UA"/>
        </w:rPr>
      </w:pPr>
      <w:r w:rsidRPr="00CD5CCD">
        <w:rPr>
          <w:rFonts w:ascii="Arial" w:hAnsi="Arial" w:cs="Arial"/>
          <w:sz w:val="24"/>
          <w:szCs w:val="24"/>
          <w:lang w:val="uk-UA"/>
        </w:rPr>
        <w:t>7. Будь ласка, перевірте наявність аксесуарів відповідно до інструкції, якщо їх не вистачає, будь ласка, зв'яжіться з нами.</w:t>
      </w:r>
    </w:p>
    <w:p w:rsidR="005C1757" w:rsidRDefault="005C1757" w:rsidP="00CD5CCD">
      <w:pPr>
        <w:rPr>
          <w:rFonts w:ascii="Arial" w:hAnsi="Arial" w:cs="Arial"/>
          <w:b/>
          <w:sz w:val="24"/>
          <w:szCs w:val="24"/>
          <w:lang w:val="uk-UA"/>
        </w:rPr>
      </w:pPr>
      <w:r w:rsidRPr="005C1757">
        <w:rPr>
          <w:rFonts w:ascii="Arial" w:hAnsi="Arial" w:cs="Arial"/>
          <w:b/>
          <w:sz w:val="24"/>
          <w:szCs w:val="24"/>
          <w:lang w:val="uk-UA"/>
        </w:rPr>
        <w:t>Перелік деталей.</w:t>
      </w:r>
    </w:p>
    <w:p w:rsidR="005C1757" w:rsidRDefault="00562B35" w:rsidP="00562B35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63DB0CDA" wp14:editId="0CE5B696">
            <wp:extent cx="5940425" cy="1025525"/>
            <wp:effectExtent l="0" t="0" r="3175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6179" cy="102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A56" w:rsidRDefault="00581A56" w:rsidP="00562B35">
      <w:pPr>
        <w:rPr>
          <w:rFonts w:ascii="Arial" w:hAnsi="Arial" w:cs="Arial"/>
          <w:b/>
          <w:sz w:val="24"/>
          <w:szCs w:val="24"/>
          <w:lang w:val="uk-UA"/>
        </w:rPr>
      </w:pPr>
    </w:p>
    <w:p w:rsidR="00581A56" w:rsidRDefault="00581A56" w:rsidP="00562B35">
      <w:pPr>
        <w:rPr>
          <w:rFonts w:ascii="Arial" w:hAnsi="Arial" w:cs="Arial"/>
          <w:b/>
          <w:sz w:val="24"/>
          <w:szCs w:val="24"/>
          <w:lang w:val="uk-UA"/>
        </w:rPr>
      </w:pPr>
    </w:p>
    <w:p w:rsidR="00581A56" w:rsidRDefault="00581A56" w:rsidP="00562B35">
      <w:pPr>
        <w:rPr>
          <w:rFonts w:ascii="Arial" w:hAnsi="Arial" w:cs="Arial"/>
          <w:b/>
          <w:sz w:val="24"/>
          <w:szCs w:val="24"/>
          <w:lang w:val="uk-UA"/>
        </w:rPr>
      </w:pPr>
    </w:p>
    <w:p w:rsidR="00562B35" w:rsidRDefault="00581A56" w:rsidP="00562B35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Найменування деталей.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80"/>
        <w:gridCol w:w="4505"/>
      </w:tblGrid>
      <w:tr w:rsidR="00CF431F" w:rsidTr="00D435CC">
        <w:tc>
          <w:tcPr>
            <w:tcW w:w="4480" w:type="dxa"/>
          </w:tcPr>
          <w:p w:rsidR="00174A2F" w:rsidRPr="00174A2F" w:rsidRDefault="00327C8D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1.</w:t>
            </w:r>
            <w:r w:rsidR="00174A2F">
              <w:rPr>
                <w:rFonts w:ascii="Arial" w:hAnsi="Arial" w:cs="Arial"/>
                <w:sz w:val="24"/>
                <w:szCs w:val="24"/>
                <w:lang w:val="uk-UA"/>
              </w:rPr>
              <w:t>Екран</w:t>
            </w:r>
          </w:p>
        </w:tc>
        <w:tc>
          <w:tcPr>
            <w:tcW w:w="4505" w:type="dxa"/>
          </w:tcPr>
          <w:p w:rsidR="00327C8D" w:rsidRPr="00174A2F" w:rsidRDefault="00327C8D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Світлодіодний дисплей і сенсорна панель</w:t>
            </w:r>
          </w:p>
        </w:tc>
      </w:tr>
      <w:tr w:rsidR="00CF431F" w:rsidTr="00D435CC">
        <w:tc>
          <w:tcPr>
            <w:tcW w:w="4480" w:type="dxa"/>
          </w:tcPr>
          <w:p w:rsidR="00174A2F" w:rsidRPr="00327C8D" w:rsidRDefault="00327C8D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27C8D">
              <w:rPr>
                <w:rFonts w:ascii="Arial" w:hAnsi="Arial" w:cs="Arial"/>
                <w:sz w:val="24"/>
                <w:szCs w:val="24"/>
                <w:lang w:val="uk-UA"/>
              </w:rPr>
              <w:t xml:space="preserve">2. </w:t>
            </w:r>
            <w:r w:rsidR="00945774">
              <w:rPr>
                <w:rFonts w:ascii="Arial" w:hAnsi="Arial" w:cs="Arial"/>
                <w:sz w:val="24"/>
                <w:szCs w:val="24"/>
                <w:lang w:val="uk-UA"/>
              </w:rPr>
              <w:t>Ручка</w:t>
            </w:r>
          </w:p>
        </w:tc>
        <w:tc>
          <w:tcPr>
            <w:tcW w:w="4505" w:type="dxa"/>
          </w:tcPr>
          <w:p w:rsidR="00174A2F" w:rsidRPr="00945774" w:rsidRDefault="00945774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45774">
              <w:rPr>
                <w:rFonts w:ascii="Arial" w:hAnsi="Arial" w:cs="Arial"/>
                <w:sz w:val="24"/>
                <w:szCs w:val="24"/>
                <w:lang w:val="uk-UA"/>
              </w:rPr>
              <w:t>Сховати/дістати ручку</w:t>
            </w:r>
          </w:p>
        </w:tc>
      </w:tr>
      <w:tr w:rsidR="00CF431F" w:rsidTr="00D435CC">
        <w:tc>
          <w:tcPr>
            <w:tcW w:w="4480" w:type="dxa"/>
          </w:tcPr>
          <w:p w:rsidR="00174A2F" w:rsidRPr="00E27583" w:rsidRDefault="000D7860" w:rsidP="00CF431F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3. Світло</w:t>
            </w:r>
          </w:p>
        </w:tc>
        <w:tc>
          <w:tcPr>
            <w:tcW w:w="4505" w:type="dxa"/>
          </w:tcPr>
          <w:p w:rsidR="00174A2F" w:rsidRPr="000D7860" w:rsidRDefault="00CB71F6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Три режими освітлення</w:t>
            </w:r>
          </w:p>
        </w:tc>
      </w:tr>
      <w:tr w:rsidR="00CF431F" w:rsidTr="00D435CC">
        <w:tc>
          <w:tcPr>
            <w:tcW w:w="4480" w:type="dxa"/>
          </w:tcPr>
          <w:p w:rsidR="00174A2F" w:rsidRPr="00CF431F" w:rsidRDefault="00CF431F" w:rsidP="00CF431F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4.</w:t>
            </w:r>
            <w:r w:rsidRPr="00CF431F">
              <w:rPr>
                <w:rFonts w:ascii="Arial" w:hAnsi="Arial" w:cs="Arial"/>
                <w:sz w:val="24"/>
                <w:szCs w:val="24"/>
                <w:lang w:val="uk-UA"/>
              </w:rPr>
              <w:t>Перемикач</w:t>
            </w:r>
          </w:p>
        </w:tc>
        <w:tc>
          <w:tcPr>
            <w:tcW w:w="4505" w:type="dxa"/>
          </w:tcPr>
          <w:p w:rsidR="00174A2F" w:rsidRPr="007279F3" w:rsidRDefault="00CB71F6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Натисніть, щоб увімкнути або вимкнути світло</w:t>
            </w:r>
          </w:p>
        </w:tc>
      </w:tr>
      <w:tr w:rsidR="00CF431F" w:rsidTr="00D435CC">
        <w:tc>
          <w:tcPr>
            <w:tcW w:w="4480" w:type="dxa"/>
          </w:tcPr>
          <w:p w:rsidR="00174A2F" w:rsidRPr="003E6CFD" w:rsidRDefault="003E6CFD" w:rsidP="003E6C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5.</w:t>
            </w:r>
            <w:r w:rsidR="00CB71F6" w:rsidRPr="003E6CFD">
              <w:rPr>
                <w:rFonts w:ascii="Arial" w:hAnsi="Arial" w:cs="Arial"/>
                <w:sz w:val="24"/>
                <w:szCs w:val="24"/>
                <w:lang w:val="en-US"/>
              </w:rPr>
              <w:t>USB-</w:t>
            </w:r>
            <w:r w:rsidR="00CB71F6" w:rsidRPr="003E6CFD">
              <w:rPr>
                <w:rFonts w:ascii="Arial" w:hAnsi="Arial" w:cs="Arial"/>
                <w:sz w:val="24"/>
                <w:szCs w:val="24"/>
                <w:lang w:val="uk-UA"/>
              </w:rPr>
              <w:t>порт для зарядки</w:t>
            </w:r>
          </w:p>
        </w:tc>
        <w:tc>
          <w:tcPr>
            <w:tcW w:w="4505" w:type="dxa"/>
          </w:tcPr>
          <w:p w:rsidR="00174A2F" w:rsidRPr="004B55BB" w:rsidRDefault="004B55BB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Вхідний інтерфейс зарядки </w:t>
            </w:r>
            <w:r w:rsidRPr="003E6CFD">
              <w:rPr>
                <w:rFonts w:ascii="Arial" w:hAnsi="Arial" w:cs="Arial"/>
                <w:sz w:val="24"/>
                <w:szCs w:val="24"/>
                <w:lang w:val="en-US"/>
              </w:rPr>
              <w:t>USB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Type</w:t>
            </w:r>
            <w:r w:rsidRPr="00731056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731056">
              <w:rPr>
                <w:rFonts w:ascii="Arial" w:hAnsi="Arial" w:cs="Arial"/>
                <w:sz w:val="24"/>
                <w:szCs w:val="24"/>
              </w:rPr>
              <w:t xml:space="preserve"> 5В 2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А</w:t>
            </w:r>
          </w:p>
        </w:tc>
      </w:tr>
      <w:tr w:rsidR="00CF431F" w:rsidTr="00D435CC">
        <w:tc>
          <w:tcPr>
            <w:tcW w:w="4480" w:type="dxa"/>
          </w:tcPr>
          <w:p w:rsidR="00174A2F" w:rsidRPr="00731056" w:rsidRDefault="00731056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6.Інтерфейс шнура живлення</w:t>
            </w:r>
          </w:p>
        </w:tc>
        <w:tc>
          <w:tcPr>
            <w:tcW w:w="4505" w:type="dxa"/>
          </w:tcPr>
          <w:p w:rsidR="00174A2F" w:rsidRPr="00731056" w:rsidRDefault="00731056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Сумісний з джерелом живлення 12В</w:t>
            </w:r>
          </w:p>
        </w:tc>
      </w:tr>
      <w:tr w:rsidR="00CF431F" w:rsidTr="00D435CC">
        <w:tc>
          <w:tcPr>
            <w:tcW w:w="4480" w:type="dxa"/>
          </w:tcPr>
          <w:p w:rsidR="00174A2F" w:rsidRPr="005D60D4" w:rsidRDefault="005D60D4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7.</w:t>
            </w:r>
            <w:r w:rsidRPr="003E6CFD">
              <w:rPr>
                <w:rFonts w:ascii="Arial" w:hAnsi="Arial" w:cs="Arial"/>
                <w:sz w:val="24"/>
                <w:szCs w:val="24"/>
                <w:lang w:val="en-US"/>
              </w:rPr>
              <w:t xml:space="preserve"> USB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вихід</w:t>
            </w:r>
          </w:p>
        </w:tc>
        <w:tc>
          <w:tcPr>
            <w:tcW w:w="4505" w:type="dxa"/>
          </w:tcPr>
          <w:p w:rsidR="00174A2F" w:rsidRPr="00A40BB3" w:rsidRDefault="00A40BB3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Інтерфейс вихідного джерела живлення </w:t>
            </w:r>
            <w:r w:rsidRPr="003E6CFD">
              <w:rPr>
                <w:rFonts w:ascii="Arial" w:hAnsi="Arial" w:cs="Arial"/>
                <w:sz w:val="24"/>
                <w:szCs w:val="24"/>
                <w:lang w:val="en-US"/>
              </w:rPr>
              <w:t>USB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5В 2А</w:t>
            </w:r>
          </w:p>
        </w:tc>
      </w:tr>
      <w:tr w:rsidR="00CF431F" w:rsidTr="00D435CC">
        <w:tc>
          <w:tcPr>
            <w:tcW w:w="4480" w:type="dxa"/>
          </w:tcPr>
          <w:p w:rsidR="00174A2F" w:rsidRPr="00A40BB3" w:rsidRDefault="00A40BB3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8.Шланг</w:t>
            </w:r>
          </w:p>
        </w:tc>
        <w:tc>
          <w:tcPr>
            <w:tcW w:w="4505" w:type="dxa"/>
          </w:tcPr>
          <w:p w:rsidR="00174A2F" w:rsidRPr="00A40BB3" w:rsidRDefault="00A40BB3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40BB3">
              <w:rPr>
                <w:rFonts w:ascii="Arial" w:hAnsi="Arial" w:cs="Arial"/>
                <w:sz w:val="24"/>
                <w:szCs w:val="24"/>
                <w:lang w:val="uk-UA"/>
              </w:rPr>
              <w:t>Внизу зберігається шланг</w:t>
            </w:r>
          </w:p>
        </w:tc>
      </w:tr>
    </w:tbl>
    <w:p w:rsidR="0099322C" w:rsidRDefault="00D435CC" w:rsidP="003A3C1D">
      <w:pPr>
        <w:ind w:left="360"/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26BA9411" wp14:editId="4B5402B9">
            <wp:extent cx="4614267" cy="32099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20081" cy="32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C1D" w:rsidRDefault="003A3C1D" w:rsidP="00174A2F">
      <w:pPr>
        <w:ind w:left="360"/>
        <w:rPr>
          <w:rFonts w:ascii="Arial" w:hAnsi="Arial" w:cs="Arial"/>
          <w:b/>
          <w:sz w:val="24"/>
          <w:szCs w:val="24"/>
          <w:lang w:val="uk-UA"/>
        </w:rPr>
      </w:pPr>
    </w:p>
    <w:p w:rsidR="003A3C1D" w:rsidRDefault="003A3C1D" w:rsidP="00174A2F">
      <w:pPr>
        <w:ind w:left="360"/>
        <w:rPr>
          <w:rFonts w:ascii="Arial" w:hAnsi="Arial" w:cs="Arial"/>
          <w:b/>
          <w:sz w:val="24"/>
          <w:szCs w:val="24"/>
          <w:lang w:val="uk-UA"/>
        </w:rPr>
      </w:pPr>
    </w:p>
    <w:p w:rsidR="003A3C1D" w:rsidRDefault="003A3C1D" w:rsidP="00174A2F">
      <w:pPr>
        <w:ind w:left="360"/>
        <w:rPr>
          <w:rFonts w:ascii="Arial" w:hAnsi="Arial" w:cs="Arial"/>
          <w:b/>
          <w:sz w:val="24"/>
          <w:szCs w:val="24"/>
          <w:lang w:val="uk-UA"/>
        </w:rPr>
      </w:pPr>
    </w:p>
    <w:p w:rsidR="003A3C1D" w:rsidRDefault="003A3C1D" w:rsidP="00174A2F">
      <w:pPr>
        <w:ind w:left="360"/>
        <w:rPr>
          <w:rFonts w:ascii="Arial" w:hAnsi="Arial" w:cs="Arial"/>
          <w:b/>
          <w:sz w:val="24"/>
          <w:szCs w:val="24"/>
          <w:lang w:val="uk-UA"/>
        </w:rPr>
      </w:pPr>
    </w:p>
    <w:p w:rsidR="00F829DE" w:rsidRDefault="00F829DE" w:rsidP="00174A2F">
      <w:pPr>
        <w:ind w:left="360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Опис світлодіодного дисплея та сенсорних кнопок</w:t>
      </w:r>
    </w:p>
    <w:p w:rsidR="003A3C1D" w:rsidRDefault="003A3C1D" w:rsidP="00174A2F">
      <w:pPr>
        <w:ind w:left="360"/>
        <w:rPr>
          <w:rFonts w:ascii="Arial" w:hAnsi="Arial" w:cs="Arial"/>
          <w:b/>
          <w:sz w:val="24"/>
          <w:szCs w:val="24"/>
          <w:lang w:val="uk-UA"/>
        </w:rPr>
      </w:pPr>
    </w:p>
    <w:p w:rsidR="003A3C1D" w:rsidRDefault="003A3C1D" w:rsidP="00174A2F">
      <w:pPr>
        <w:ind w:left="360"/>
        <w:rPr>
          <w:rFonts w:ascii="Arial" w:hAnsi="Arial" w:cs="Arial"/>
          <w:b/>
          <w:sz w:val="24"/>
          <w:szCs w:val="24"/>
          <w:lang w:val="uk-UA"/>
        </w:rPr>
      </w:pPr>
    </w:p>
    <w:p w:rsidR="003A3C1D" w:rsidRDefault="003A3C1D" w:rsidP="00174A2F">
      <w:pPr>
        <w:ind w:left="360"/>
        <w:rPr>
          <w:rFonts w:ascii="Arial" w:hAnsi="Arial" w:cs="Arial"/>
          <w:b/>
          <w:sz w:val="24"/>
          <w:szCs w:val="24"/>
          <w:lang w:val="uk-UA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92"/>
        <w:gridCol w:w="4493"/>
      </w:tblGrid>
      <w:tr w:rsidR="00F829DE" w:rsidTr="00F65E36">
        <w:tc>
          <w:tcPr>
            <w:tcW w:w="4492" w:type="dxa"/>
          </w:tcPr>
          <w:p w:rsidR="00F829DE" w:rsidRPr="007E6B30" w:rsidRDefault="007B68F6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8.Індикатор батареї</w:t>
            </w:r>
          </w:p>
        </w:tc>
        <w:tc>
          <w:tcPr>
            <w:tcW w:w="4493" w:type="dxa"/>
          </w:tcPr>
          <w:p w:rsidR="00F829DE" w:rsidRPr="00C141A7" w:rsidRDefault="007B68F6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141A7">
              <w:rPr>
                <w:rFonts w:ascii="Arial" w:hAnsi="Arial" w:cs="Arial"/>
                <w:sz w:val="24"/>
                <w:szCs w:val="24"/>
                <w:lang w:val="uk-UA"/>
              </w:rPr>
              <w:t>Вказує, чи має продукт достатню потужність</w:t>
            </w:r>
          </w:p>
        </w:tc>
      </w:tr>
      <w:tr w:rsidR="00F829DE" w:rsidTr="00F65E36">
        <w:tc>
          <w:tcPr>
            <w:tcW w:w="4492" w:type="dxa"/>
          </w:tcPr>
          <w:p w:rsidR="00F829DE" w:rsidRPr="00C141A7" w:rsidRDefault="007B68F6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141A7">
              <w:rPr>
                <w:rFonts w:ascii="Arial" w:hAnsi="Arial" w:cs="Arial"/>
                <w:sz w:val="24"/>
                <w:szCs w:val="24"/>
                <w:lang w:val="uk-UA"/>
              </w:rPr>
              <w:t>9.Індикатор постійного струму</w:t>
            </w:r>
          </w:p>
        </w:tc>
        <w:tc>
          <w:tcPr>
            <w:tcW w:w="4493" w:type="dxa"/>
          </w:tcPr>
          <w:p w:rsidR="00F829DE" w:rsidRPr="00C141A7" w:rsidRDefault="007B68F6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141A7">
              <w:rPr>
                <w:rFonts w:ascii="Arial" w:hAnsi="Arial" w:cs="Arial"/>
                <w:sz w:val="24"/>
                <w:szCs w:val="24"/>
                <w:lang w:val="uk-UA"/>
              </w:rPr>
              <w:t xml:space="preserve">Увімкніть штекер постійного струму, потім </w:t>
            </w:r>
            <w:r w:rsidR="00E4473B" w:rsidRPr="00C141A7">
              <w:rPr>
                <w:rFonts w:ascii="Arial" w:hAnsi="Arial" w:cs="Arial"/>
                <w:sz w:val="24"/>
                <w:szCs w:val="24"/>
                <w:lang w:val="uk-UA"/>
              </w:rPr>
              <w:t>виміть</w:t>
            </w:r>
          </w:p>
        </w:tc>
      </w:tr>
      <w:tr w:rsidR="00F829DE" w:rsidTr="00F65E36">
        <w:tc>
          <w:tcPr>
            <w:tcW w:w="4492" w:type="dxa"/>
          </w:tcPr>
          <w:p w:rsidR="00F829DE" w:rsidRPr="00B71A9B" w:rsidRDefault="00482CB5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71A9B">
              <w:rPr>
                <w:rFonts w:ascii="Arial" w:hAnsi="Arial" w:cs="Arial"/>
                <w:sz w:val="24"/>
                <w:szCs w:val="24"/>
                <w:lang w:val="uk-UA"/>
              </w:rPr>
              <w:t>10.Попередньо встановлений тиск м’яча</w:t>
            </w:r>
          </w:p>
        </w:tc>
        <w:tc>
          <w:tcPr>
            <w:tcW w:w="4493" w:type="dxa"/>
          </w:tcPr>
          <w:p w:rsidR="00F829DE" w:rsidRPr="00B71A9B" w:rsidRDefault="00482CB5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71A9B">
              <w:rPr>
                <w:rFonts w:ascii="Arial" w:hAnsi="Arial" w:cs="Arial"/>
                <w:sz w:val="24"/>
                <w:szCs w:val="24"/>
                <w:lang w:val="uk-UA"/>
              </w:rPr>
              <w:t>Тиск у баскетбольному м’ячі за замовленням становить 8</w:t>
            </w:r>
            <w:r w:rsidR="001A0A8B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B71A9B">
              <w:rPr>
                <w:rFonts w:ascii="Arial" w:hAnsi="Arial" w:cs="Arial"/>
                <w:sz w:val="24"/>
                <w:szCs w:val="24"/>
                <w:lang w:val="uk-UA"/>
              </w:rPr>
              <w:t>фунтів/кв.дюйм</w:t>
            </w:r>
          </w:p>
        </w:tc>
      </w:tr>
      <w:tr w:rsidR="00F829DE" w:rsidTr="00F65E36">
        <w:tc>
          <w:tcPr>
            <w:tcW w:w="4492" w:type="dxa"/>
          </w:tcPr>
          <w:p w:rsidR="00F829DE" w:rsidRPr="00693784" w:rsidRDefault="00482CB5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11.Попередньо встановлений тиск у велосипедних шинах</w:t>
            </w:r>
          </w:p>
        </w:tc>
        <w:tc>
          <w:tcPr>
            <w:tcW w:w="4493" w:type="dxa"/>
          </w:tcPr>
          <w:p w:rsidR="00F829DE" w:rsidRPr="00693784" w:rsidRDefault="00482CB5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t xml:space="preserve">Тиск велосипеда за замовчуванням становить 45 </w:t>
            </w:r>
            <w:r w:rsidRPr="00693784">
              <w:rPr>
                <w:rFonts w:ascii="Arial" w:hAnsi="Arial" w:cs="Arial"/>
                <w:sz w:val="24"/>
                <w:szCs w:val="24"/>
                <w:lang w:val="en-US"/>
              </w:rPr>
              <w:t>PSI</w:t>
            </w:r>
          </w:p>
        </w:tc>
      </w:tr>
      <w:tr w:rsidR="00F829DE" w:rsidTr="00F65E36">
        <w:tc>
          <w:tcPr>
            <w:tcW w:w="4492" w:type="dxa"/>
          </w:tcPr>
          <w:p w:rsidR="00F829DE" w:rsidRPr="00020B39" w:rsidRDefault="001A0A8B" w:rsidP="001A0A8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12.</w:t>
            </w: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t xml:space="preserve"> Попередньо встановлений тиск у шинах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мотоцикла</w:t>
            </w:r>
          </w:p>
        </w:tc>
        <w:tc>
          <w:tcPr>
            <w:tcW w:w="4493" w:type="dxa"/>
          </w:tcPr>
          <w:p w:rsidR="00F829DE" w:rsidRPr="00020B39" w:rsidRDefault="001A0A8B" w:rsidP="001A0A8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t xml:space="preserve">Тиск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мотоцикла</w:t>
            </w: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t xml:space="preserve"> за замовчуванням становить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33 </w:t>
            </w:r>
            <w:r w:rsidRPr="00B71A9B">
              <w:rPr>
                <w:rFonts w:ascii="Arial" w:hAnsi="Arial" w:cs="Arial"/>
                <w:sz w:val="24"/>
                <w:szCs w:val="24"/>
                <w:lang w:val="uk-UA"/>
              </w:rPr>
              <w:t>фунтів/кв.дюйм</w:t>
            </w:r>
          </w:p>
        </w:tc>
      </w:tr>
      <w:tr w:rsidR="00F829DE" w:rsidTr="00F65E36">
        <w:tc>
          <w:tcPr>
            <w:tcW w:w="4492" w:type="dxa"/>
          </w:tcPr>
          <w:p w:rsidR="00F829DE" w:rsidRPr="00020B39" w:rsidRDefault="001A0A8B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13.</w:t>
            </w: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t xml:space="preserve"> Попередньо встановлений тиск у шинах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авто</w:t>
            </w:r>
          </w:p>
        </w:tc>
        <w:tc>
          <w:tcPr>
            <w:tcW w:w="4493" w:type="dxa"/>
          </w:tcPr>
          <w:p w:rsidR="00F829DE" w:rsidRPr="00020B39" w:rsidRDefault="001A0A8B" w:rsidP="001A0A8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t xml:space="preserve">Тиск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автомобіля за замовчуванням становить 3</w:t>
            </w:r>
            <w:r w:rsidRPr="00693784">
              <w:rPr>
                <w:rFonts w:ascii="Arial" w:hAnsi="Arial" w:cs="Arial"/>
                <w:sz w:val="24"/>
                <w:szCs w:val="24"/>
                <w:lang w:val="uk-UA"/>
              </w:rPr>
              <w:t xml:space="preserve">5 </w:t>
            </w:r>
            <w:r w:rsidRPr="00693784">
              <w:rPr>
                <w:rFonts w:ascii="Arial" w:hAnsi="Arial" w:cs="Arial"/>
                <w:sz w:val="24"/>
                <w:szCs w:val="24"/>
                <w:lang w:val="en-US"/>
              </w:rPr>
              <w:t>PSI</w:t>
            </w:r>
          </w:p>
        </w:tc>
      </w:tr>
      <w:tr w:rsidR="00F829DE" w:rsidTr="00F65E36">
        <w:tc>
          <w:tcPr>
            <w:tcW w:w="4492" w:type="dxa"/>
          </w:tcPr>
          <w:p w:rsidR="00F829DE" w:rsidRPr="00020B39" w:rsidRDefault="00F964F1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14.Індивідуальний тиск у шинах</w:t>
            </w:r>
          </w:p>
        </w:tc>
        <w:tc>
          <w:tcPr>
            <w:tcW w:w="4493" w:type="dxa"/>
          </w:tcPr>
          <w:p w:rsidR="00F829DE" w:rsidRPr="00020B39" w:rsidRDefault="00F964F1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Попереднє збереження пам’яті у власному режимі</w:t>
            </w:r>
          </w:p>
        </w:tc>
      </w:tr>
      <w:tr w:rsidR="00F829DE" w:rsidTr="00F65E36">
        <w:tc>
          <w:tcPr>
            <w:tcW w:w="4492" w:type="dxa"/>
          </w:tcPr>
          <w:p w:rsidR="00F829DE" w:rsidRPr="00020B39" w:rsidRDefault="00F964F1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15.Індикатор стану виходу </w:t>
            </w:r>
            <w:r w:rsidRPr="003E6CFD">
              <w:rPr>
                <w:rFonts w:ascii="Arial" w:hAnsi="Arial" w:cs="Arial"/>
                <w:sz w:val="24"/>
                <w:szCs w:val="24"/>
                <w:lang w:val="en-US"/>
              </w:rPr>
              <w:t>USB</w:t>
            </w:r>
          </w:p>
        </w:tc>
        <w:tc>
          <w:tcPr>
            <w:tcW w:w="4493" w:type="dxa"/>
          </w:tcPr>
          <w:p w:rsidR="00F829DE" w:rsidRPr="00F964F1" w:rsidRDefault="00F964F1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E6CFD">
              <w:rPr>
                <w:rFonts w:ascii="Arial" w:hAnsi="Arial" w:cs="Arial"/>
                <w:sz w:val="24"/>
                <w:szCs w:val="24"/>
                <w:lang w:val="en-US"/>
              </w:rPr>
              <w:t>USB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підключено, вимикається після вилучення</w:t>
            </w:r>
          </w:p>
        </w:tc>
      </w:tr>
      <w:tr w:rsidR="00F829DE" w:rsidTr="00F65E36">
        <w:tc>
          <w:tcPr>
            <w:tcW w:w="4492" w:type="dxa"/>
          </w:tcPr>
          <w:p w:rsidR="00F829DE" w:rsidRPr="00020B39" w:rsidRDefault="00F964F1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16.Кнопка з підсвічуванням</w:t>
            </w:r>
          </w:p>
        </w:tc>
        <w:tc>
          <w:tcPr>
            <w:tcW w:w="4493" w:type="dxa"/>
          </w:tcPr>
          <w:p w:rsidR="00F829DE" w:rsidRDefault="00F964F1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1.Режим освітлення</w:t>
            </w:r>
          </w:p>
          <w:p w:rsidR="00F964F1" w:rsidRDefault="00F964F1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2.Червоний стробоскоп</w:t>
            </w:r>
          </w:p>
          <w:p w:rsidR="00F964F1" w:rsidRPr="008F1834" w:rsidRDefault="00F964F1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3.Стробоскоп </w:t>
            </w:r>
            <w:r w:rsidR="008F1834">
              <w:rPr>
                <w:rFonts w:ascii="Arial" w:hAnsi="Arial" w:cs="Arial"/>
                <w:sz w:val="24"/>
                <w:szCs w:val="24"/>
                <w:lang w:val="en-US"/>
              </w:rPr>
              <w:t>SOS</w:t>
            </w:r>
          </w:p>
        </w:tc>
      </w:tr>
      <w:tr w:rsidR="00F829DE" w:rsidTr="00F65E36">
        <w:tc>
          <w:tcPr>
            <w:tcW w:w="4492" w:type="dxa"/>
          </w:tcPr>
          <w:p w:rsidR="00F829DE" w:rsidRPr="00020B39" w:rsidRDefault="00FB48A0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17.Кнопка запуску</w:t>
            </w:r>
          </w:p>
        </w:tc>
        <w:tc>
          <w:tcPr>
            <w:tcW w:w="4493" w:type="dxa"/>
          </w:tcPr>
          <w:p w:rsidR="00F829DE" w:rsidRPr="00020B39" w:rsidRDefault="00FB48A0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Натисніть Пуск/Пауза</w:t>
            </w:r>
          </w:p>
        </w:tc>
      </w:tr>
      <w:tr w:rsidR="00F829DE" w:rsidTr="00F65E36">
        <w:tc>
          <w:tcPr>
            <w:tcW w:w="4492" w:type="dxa"/>
          </w:tcPr>
          <w:p w:rsidR="00F829DE" w:rsidRPr="00020B39" w:rsidRDefault="00FB48A0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18.Кнопка тиску</w:t>
            </w:r>
          </w:p>
        </w:tc>
        <w:tc>
          <w:tcPr>
            <w:tcW w:w="4493" w:type="dxa"/>
          </w:tcPr>
          <w:p w:rsidR="00F829DE" w:rsidRPr="00020B39" w:rsidRDefault="00FB48A0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Натисніть, щоб збільшити значення тиску</w:t>
            </w:r>
          </w:p>
        </w:tc>
      </w:tr>
      <w:tr w:rsidR="00F829DE" w:rsidTr="00F65E36">
        <w:tc>
          <w:tcPr>
            <w:tcW w:w="4492" w:type="dxa"/>
          </w:tcPr>
          <w:p w:rsidR="00F829DE" w:rsidRPr="00020B39" w:rsidRDefault="00FB48A0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19.Кнопка декомпресії</w:t>
            </w:r>
          </w:p>
        </w:tc>
        <w:tc>
          <w:tcPr>
            <w:tcW w:w="4493" w:type="dxa"/>
          </w:tcPr>
          <w:p w:rsidR="00F829DE" w:rsidRPr="00020B39" w:rsidRDefault="00FB48A0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Натисніть, щоб зменшити значення тиску</w:t>
            </w:r>
          </w:p>
        </w:tc>
      </w:tr>
      <w:tr w:rsidR="00F829DE" w:rsidTr="00F65E36">
        <w:tc>
          <w:tcPr>
            <w:tcW w:w="4492" w:type="dxa"/>
          </w:tcPr>
          <w:p w:rsidR="00F829DE" w:rsidRPr="00020B39" w:rsidRDefault="00570B60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20. Режим перемикання одиниць виміру</w:t>
            </w:r>
          </w:p>
        </w:tc>
        <w:tc>
          <w:tcPr>
            <w:tcW w:w="4493" w:type="dxa"/>
          </w:tcPr>
          <w:p w:rsidR="00F829DE" w:rsidRPr="00020B39" w:rsidRDefault="00570B60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Торкніться режиму перемикання, щоб змінити одиницю виміру</w:t>
            </w:r>
          </w:p>
        </w:tc>
      </w:tr>
      <w:tr w:rsidR="00F829DE" w:rsidTr="00F65E36">
        <w:tc>
          <w:tcPr>
            <w:tcW w:w="4492" w:type="dxa"/>
          </w:tcPr>
          <w:p w:rsidR="00F829DE" w:rsidRPr="00020B39" w:rsidRDefault="00570B60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21.Блок тиску повітря</w:t>
            </w:r>
          </w:p>
        </w:tc>
        <w:tc>
          <w:tcPr>
            <w:tcW w:w="4493" w:type="dxa"/>
          </w:tcPr>
          <w:p w:rsidR="00F829DE" w:rsidRPr="00020B39" w:rsidRDefault="00570B60" w:rsidP="00174A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Умовна міжнародна стандартна одиниця тиску повітря</w:t>
            </w:r>
          </w:p>
        </w:tc>
      </w:tr>
    </w:tbl>
    <w:p w:rsidR="00F829DE" w:rsidRDefault="00F65E36" w:rsidP="00F65E36">
      <w:pPr>
        <w:ind w:left="360"/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017696A1" wp14:editId="0D2E31DA">
            <wp:extent cx="3571875" cy="2803923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70789" cy="29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093" w:rsidRDefault="003B42D8" w:rsidP="00601093">
      <w:pPr>
        <w:ind w:left="360"/>
        <w:rPr>
          <w:rFonts w:ascii="Arial" w:hAnsi="Arial" w:cs="Arial"/>
          <w:b/>
          <w:sz w:val="24"/>
          <w:szCs w:val="24"/>
          <w:lang w:val="uk-UA"/>
        </w:rPr>
      </w:pPr>
      <w:r w:rsidRPr="003B42D8">
        <w:rPr>
          <w:rFonts w:ascii="Arial" w:hAnsi="Arial" w:cs="Arial"/>
          <w:b/>
          <w:sz w:val="24"/>
          <w:szCs w:val="24"/>
          <w:lang w:val="uk-UA"/>
        </w:rPr>
        <w:t>Параметри продукту.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520"/>
        <w:gridCol w:w="2175"/>
        <w:gridCol w:w="2305"/>
        <w:gridCol w:w="1985"/>
      </w:tblGrid>
      <w:tr w:rsidR="00357AA8" w:rsidTr="00357AA8">
        <w:tc>
          <w:tcPr>
            <w:tcW w:w="2520" w:type="dxa"/>
          </w:tcPr>
          <w:p w:rsidR="00357AA8" w:rsidRDefault="00357AA8" w:rsidP="0060109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Номінальна напруга</w:t>
            </w:r>
          </w:p>
        </w:tc>
        <w:tc>
          <w:tcPr>
            <w:tcW w:w="2175" w:type="dxa"/>
          </w:tcPr>
          <w:p w:rsidR="00357AA8" w:rsidRDefault="00357AA8" w:rsidP="0060109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14,8 В</w:t>
            </w:r>
          </w:p>
        </w:tc>
        <w:tc>
          <w:tcPr>
            <w:tcW w:w="2305" w:type="dxa"/>
          </w:tcPr>
          <w:p w:rsidR="00357AA8" w:rsidRPr="00357AA8" w:rsidRDefault="00357AA8" w:rsidP="006010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Кабель для зарядки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Type</w:t>
            </w:r>
            <w:r w:rsidRPr="00357AA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</w:tc>
        <w:tc>
          <w:tcPr>
            <w:tcW w:w="1985" w:type="dxa"/>
          </w:tcPr>
          <w:p w:rsidR="00357AA8" w:rsidRPr="00357AA8" w:rsidRDefault="00357AA8" w:rsidP="0060109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1м</w:t>
            </w:r>
          </w:p>
        </w:tc>
      </w:tr>
      <w:tr w:rsidR="00357AA8" w:rsidTr="00357AA8">
        <w:tc>
          <w:tcPr>
            <w:tcW w:w="2520" w:type="dxa"/>
          </w:tcPr>
          <w:p w:rsidR="00357AA8" w:rsidRDefault="00357AA8" w:rsidP="0060109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Номінальна потужність</w:t>
            </w:r>
          </w:p>
        </w:tc>
        <w:tc>
          <w:tcPr>
            <w:tcW w:w="2175" w:type="dxa"/>
          </w:tcPr>
          <w:p w:rsidR="00357AA8" w:rsidRDefault="00357AA8" w:rsidP="0060109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140 Вт</w:t>
            </w:r>
          </w:p>
        </w:tc>
        <w:tc>
          <w:tcPr>
            <w:tcW w:w="2305" w:type="dxa"/>
          </w:tcPr>
          <w:p w:rsidR="00357AA8" w:rsidRDefault="00357AA8" w:rsidP="0060109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Провід для прикурювача</w:t>
            </w:r>
          </w:p>
        </w:tc>
        <w:tc>
          <w:tcPr>
            <w:tcW w:w="1985" w:type="dxa"/>
          </w:tcPr>
          <w:p w:rsidR="00357AA8" w:rsidRDefault="00357AA8" w:rsidP="0060109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3,5м</w:t>
            </w:r>
          </w:p>
        </w:tc>
      </w:tr>
      <w:tr w:rsidR="00357AA8" w:rsidTr="00357AA8">
        <w:tc>
          <w:tcPr>
            <w:tcW w:w="2520" w:type="dxa"/>
          </w:tcPr>
          <w:p w:rsidR="00357AA8" w:rsidRDefault="00357AA8" w:rsidP="0060109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Шум</w:t>
            </w:r>
          </w:p>
        </w:tc>
        <w:tc>
          <w:tcPr>
            <w:tcW w:w="2175" w:type="dxa"/>
          </w:tcPr>
          <w:p w:rsidR="00357AA8" w:rsidRDefault="00357AA8" w:rsidP="0060109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85дБ</w:t>
            </w:r>
          </w:p>
        </w:tc>
        <w:tc>
          <w:tcPr>
            <w:tcW w:w="2305" w:type="dxa"/>
          </w:tcPr>
          <w:p w:rsidR="00357AA8" w:rsidRDefault="00357AA8" w:rsidP="0060109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Характеристики циліндра</w:t>
            </w:r>
          </w:p>
        </w:tc>
        <w:tc>
          <w:tcPr>
            <w:tcW w:w="1985" w:type="dxa"/>
          </w:tcPr>
          <w:p w:rsidR="00357AA8" w:rsidRDefault="00357AA8" w:rsidP="0060109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Подвійний повітряний насос на 25 циліндрів</w:t>
            </w:r>
          </w:p>
        </w:tc>
      </w:tr>
      <w:tr w:rsidR="00357AA8" w:rsidTr="00357AA8">
        <w:tc>
          <w:tcPr>
            <w:tcW w:w="2520" w:type="dxa"/>
          </w:tcPr>
          <w:p w:rsidR="00357AA8" w:rsidRDefault="00357AA8" w:rsidP="0060109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Ємність акумулятора</w:t>
            </w:r>
          </w:p>
        </w:tc>
        <w:tc>
          <w:tcPr>
            <w:tcW w:w="2175" w:type="dxa"/>
          </w:tcPr>
          <w:p w:rsidR="00357AA8" w:rsidRPr="00357AA8" w:rsidRDefault="00357AA8" w:rsidP="0060109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2600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mAh</w:t>
            </w:r>
          </w:p>
        </w:tc>
        <w:tc>
          <w:tcPr>
            <w:tcW w:w="2305" w:type="dxa"/>
          </w:tcPr>
          <w:p w:rsidR="00357AA8" w:rsidRDefault="00357AA8" w:rsidP="0060109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Вихідний тиск повітря</w:t>
            </w:r>
          </w:p>
        </w:tc>
        <w:tc>
          <w:tcPr>
            <w:tcW w:w="1985" w:type="dxa"/>
          </w:tcPr>
          <w:p w:rsidR="00357AA8" w:rsidRDefault="00357AA8" w:rsidP="0060109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150 фунтів на кв.дюйм</w:t>
            </w:r>
          </w:p>
        </w:tc>
      </w:tr>
    </w:tbl>
    <w:p w:rsidR="00E6746D" w:rsidRDefault="00E6746D" w:rsidP="00601093">
      <w:pPr>
        <w:ind w:left="360"/>
        <w:rPr>
          <w:rFonts w:ascii="Arial" w:hAnsi="Arial" w:cs="Arial"/>
          <w:sz w:val="24"/>
          <w:szCs w:val="24"/>
          <w:lang w:val="uk-UA"/>
        </w:rPr>
      </w:pPr>
    </w:p>
    <w:p w:rsidR="00F333BC" w:rsidRPr="00F333BC" w:rsidRDefault="00F333BC" w:rsidP="00F333BC">
      <w:pPr>
        <w:rPr>
          <w:rFonts w:ascii="Arial" w:hAnsi="Arial" w:cs="Arial"/>
          <w:b/>
          <w:lang w:val="uk-UA"/>
        </w:rPr>
      </w:pPr>
      <w:r w:rsidRPr="00F333BC">
        <w:rPr>
          <w:rFonts w:ascii="Arial" w:hAnsi="Arial" w:cs="Arial"/>
          <w:b/>
          <w:lang w:val="uk-UA"/>
        </w:rPr>
        <w:lastRenderedPageBreak/>
        <w:t>Рекомендоване значення тиску для різних предметів накачування.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33BC" w:rsidRPr="00F333BC" w:rsidTr="0090790A">
        <w:tc>
          <w:tcPr>
            <w:tcW w:w="4672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Велосипедна шина 12,14,16 дюймів </w:t>
            </w:r>
          </w:p>
        </w:tc>
        <w:tc>
          <w:tcPr>
            <w:tcW w:w="4673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en-US"/>
              </w:rPr>
            </w:pPr>
            <w:r w:rsidRPr="00F333BC">
              <w:rPr>
                <w:rFonts w:ascii="Arial" w:hAnsi="Arial" w:cs="Arial"/>
                <w:lang w:val="uk-UA"/>
              </w:rPr>
              <w:t>30-50</w:t>
            </w:r>
            <w:r w:rsidRPr="00F333BC">
              <w:rPr>
                <w:rFonts w:ascii="Arial" w:hAnsi="Arial" w:cs="Arial"/>
                <w:lang w:val="en-US"/>
              </w:rPr>
              <w:t xml:space="preserve"> psi</w:t>
            </w:r>
          </w:p>
        </w:tc>
      </w:tr>
      <w:tr w:rsidR="00F333BC" w:rsidRPr="00F333BC" w:rsidTr="0090790A">
        <w:tc>
          <w:tcPr>
            <w:tcW w:w="4672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Велосипедна шина 20,22,24 дюймів</w:t>
            </w:r>
          </w:p>
        </w:tc>
        <w:tc>
          <w:tcPr>
            <w:tcW w:w="4673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40-50</w:t>
            </w:r>
            <w:r w:rsidRPr="00F333BC">
              <w:rPr>
                <w:rFonts w:ascii="Arial" w:hAnsi="Arial" w:cs="Arial"/>
                <w:lang w:val="en-US"/>
              </w:rPr>
              <w:t xml:space="preserve"> psi</w:t>
            </w:r>
          </w:p>
        </w:tc>
      </w:tr>
      <w:tr w:rsidR="00F333BC" w:rsidRPr="00F333BC" w:rsidTr="0090790A">
        <w:tc>
          <w:tcPr>
            <w:tcW w:w="4672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Шина для гірського велосипеда 26,27,5,29 дюймів</w:t>
            </w:r>
          </w:p>
        </w:tc>
        <w:tc>
          <w:tcPr>
            <w:tcW w:w="4673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45-65</w:t>
            </w:r>
            <w:r w:rsidRPr="00F333BC">
              <w:rPr>
                <w:rFonts w:ascii="Arial" w:hAnsi="Arial" w:cs="Arial"/>
                <w:lang w:val="en-US"/>
              </w:rPr>
              <w:t xml:space="preserve"> psi</w:t>
            </w:r>
          </w:p>
        </w:tc>
      </w:tr>
      <w:tr w:rsidR="00F333BC" w:rsidRPr="00F333BC" w:rsidTr="0090790A">
        <w:tc>
          <w:tcPr>
            <w:tcW w:w="4672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Відкрита шина для шосейного велосипеда 700с</w:t>
            </w:r>
          </w:p>
        </w:tc>
        <w:tc>
          <w:tcPr>
            <w:tcW w:w="4673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100-130</w:t>
            </w:r>
            <w:r w:rsidRPr="00F333BC">
              <w:rPr>
                <w:rFonts w:ascii="Arial" w:hAnsi="Arial" w:cs="Arial"/>
                <w:lang w:val="en-US"/>
              </w:rPr>
              <w:t xml:space="preserve"> psi</w:t>
            </w:r>
          </w:p>
        </w:tc>
      </w:tr>
      <w:tr w:rsidR="00F333BC" w:rsidRPr="00F333BC" w:rsidTr="0090790A">
        <w:tc>
          <w:tcPr>
            <w:tcW w:w="4672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Камера для шосейного велосипеда 700с</w:t>
            </w:r>
          </w:p>
        </w:tc>
        <w:tc>
          <w:tcPr>
            <w:tcW w:w="4673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120-145 </w:t>
            </w:r>
            <w:r w:rsidRPr="00F333BC">
              <w:rPr>
                <w:rFonts w:ascii="Arial" w:hAnsi="Arial" w:cs="Arial"/>
                <w:lang w:val="en-US"/>
              </w:rPr>
              <w:t>psi</w:t>
            </w:r>
          </w:p>
        </w:tc>
      </w:tr>
      <w:tr w:rsidR="00F333BC" w:rsidRPr="00F333BC" w:rsidTr="0090790A">
        <w:tc>
          <w:tcPr>
            <w:tcW w:w="4672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Мотоцикл, шина для електромотоцикла</w:t>
            </w:r>
          </w:p>
        </w:tc>
        <w:tc>
          <w:tcPr>
            <w:tcW w:w="4673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26-45 </w:t>
            </w:r>
            <w:r w:rsidRPr="00F333BC">
              <w:rPr>
                <w:rFonts w:ascii="Arial" w:hAnsi="Arial" w:cs="Arial"/>
                <w:lang w:val="en-US"/>
              </w:rPr>
              <w:t>psi</w:t>
            </w:r>
          </w:p>
        </w:tc>
      </w:tr>
      <w:tr w:rsidR="00F333BC" w:rsidRPr="00F333BC" w:rsidTr="0090790A">
        <w:tc>
          <w:tcPr>
            <w:tcW w:w="4672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Автомобільна шина седан</w:t>
            </w:r>
          </w:p>
        </w:tc>
        <w:tc>
          <w:tcPr>
            <w:tcW w:w="4673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26-50 </w:t>
            </w:r>
            <w:r w:rsidRPr="00F333BC">
              <w:rPr>
                <w:rFonts w:ascii="Arial" w:hAnsi="Arial" w:cs="Arial"/>
                <w:lang w:val="en-US"/>
              </w:rPr>
              <w:t>psi</w:t>
            </w:r>
          </w:p>
        </w:tc>
      </w:tr>
      <w:tr w:rsidR="00F333BC" w:rsidRPr="00F333BC" w:rsidTr="0090790A">
        <w:tc>
          <w:tcPr>
            <w:tcW w:w="4672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Волейбольний м’яч</w:t>
            </w:r>
          </w:p>
        </w:tc>
        <w:tc>
          <w:tcPr>
            <w:tcW w:w="4673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5-6 </w:t>
            </w:r>
            <w:r w:rsidRPr="00F333BC">
              <w:rPr>
                <w:rFonts w:ascii="Arial" w:hAnsi="Arial" w:cs="Arial"/>
                <w:lang w:val="en-US"/>
              </w:rPr>
              <w:t>psi</w:t>
            </w:r>
          </w:p>
        </w:tc>
      </w:tr>
      <w:tr w:rsidR="00F333BC" w:rsidRPr="00F333BC" w:rsidTr="0090790A">
        <w:tc>
          <w:tcPr>
            <w:tcW w:w="4672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Баскетбольний м’яч </w:t>
            </w:r>
          </w:p>
        </w:tc>
        <w:tc>
          <w:tcPr>
            <w:tcW w:w="4673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7-9 </w:t>
            </w:r>
            <w:r w:rsidRPr="00F333BC">
              <w:rPr>
                <w:rFonts w:ascii="Arial" w:hAnsi="Arial" w:cs="Arial"/>
                <w:lang w:val="en-US"/>
              </w:rPr>
              <w:t>psi</w:t>
            </w:r>
          </w:p>
        </w:tc>
      </w:tr>
      <w:tr w:rsidR="00F333BC" w:rsidRPr="00F333BC" w:rsidTr="0090790A">
        <w:tc>
          <w:tcPr>
            <w:tcW w:w="4672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Футбольний м’яч </w:t>
            </w:r>
          </w:p>
        </w:tc>
        <w:tc>
          <w:tcPr>
            <w:tcW w:w="4673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8-16 </w:t>
            </w:r>
            <w:r w:rsidRPr="00F333BC">
              <w:rPr>
                <w:rFonts w:ascii="Arial" w:hAnsi="Arial" w:cs="Arial"/>
                <w:lang w:val="en-US"/>
              </w:rPr>
              <w:t>psi</w:t>
            </w:r>
          </w:p>
        </w:tc>
      </w:tr>
      <w:tr w:rsidR="00F333BC" w:rsidRPr="00F333BC" w:rsidTr="0090790A">
        <w:tc>
          <w:tcPr>
            <w:tcW w:w="4672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>М’яч для регбі</w:t>
            </w:r>
          </w:p>
        </w:tc>
        <w:tc>
          <w:tcPr>
            <w:tcW w:w="4673" w:type="dxa"/>
          </w:tcPr>
          <w:p w:rsidR="00F333BC" w:rsidRPr="00F333BC" w:rsidRDefault="00F333BC" w:rsidP="0090790A">
            <w:pPr>
              <w:rPr>
                <w:rFonts w:ascii="Arial" w:hAnsi="Arial" w:cs="Arial"/>
                <w:lang w:val="uk-UA"/>
              </w:rPr>
            </w:pPr>
            <w:r w:rsidRPr="00F333BC">
              <w:rPr>
                <w:rFonts w:ascii="Arial" w:hAnsi="Arial" w:cs="Arial"/>
                <w:lang w:val="uk-UA"/>
              </w:rPr>
              <w:t xml:space="preserve">12-14 </w:t>
            </w:r>
            <w:r w:rsidRPr="00F333BC">
              <w:rPr>
                <w:rFonts w:ascii="Arial" w:hAnsi="Arial" w:cs="Arial"/>
                <w:lang w:val="en-US"/>
              </w:rPr>
              <w:t>psi</w:t>
            </w:r>
          </w:p>
        </w:tc>
      </w:tr>
    </w:tbl>
    <w:p w:rsidR="00D9013F" w:rsidRDefault="00F52202" w:rsidP="00F61FF7">
      <w:pPr>
        <w:rPr>
          <w:rFonts w:ascii="Arial" w:hAnsi="Arial" w:cs="Arial"/>
          <w:lang w:val="uk-UA"/>
        </w:rPr>
      </w:pPr>
      <w:r w:rsidRPr="00F52202">
        <w:rPr>
          <w:rFonts w:ascii="Arial" w:hAnsi="Arial" w:cs="Arial"/>
          <w:lang w:val="uk-UA"/>
        </w:rPr>
        <w:t>Рекомендований тиск накачування наведено лише для довідки. Для більш детальної інформації зверніться до вимог інструкції з експлуатації надувного виробу.</w:t>
      </w:r>
    </w:p>
    <w:p w:rsidR="00F61FF7" w:rsidRPr="00D9013F" w:rsidRDefault="00F61FF7" w:rsidP="00F61FF7">
      <w:pPr>
        <w:rPr>
          <w:rFonts w:ascii="Arial" w:hAnsi="Arial" w:cs="Arial"/>
          <w:lang w:val="uk-UA"/>
        </w:rPr>
      </w:pPr>
      <w:r w:rsidRPr="0060078C">
        <w:rPr>
          <w:rFonts w:ascii="Arial" w:hAnsi="Arial" w:cs="Arial"/>
          <w:b/>
          <w:bCs/>
          <w:lang w:val="uk-UA"/>
        </w:rPr>
        <w:t>Час накачування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21A3" w:rsidTr="009321A3">
        <w:tc>
          <w:tcPr>
            <w:tcW w:w="4672" w:type="dxa"/>
          </w:tcPr>
          <w:p w:rsidR="009321A3" w:rsidRDefault="004702CE" w:rsidP="004702CE">
            <w:pPr>
              <w:rPr>
                <w:rFonts w:ascii="Arial" w:hAnsi="Arial" w:cs="Arial"/>
                <w:lang w:val="uk-UA"/>
              </w:rPr>
            </w:pPr>
            <w:r w:rsidRPr="004702CE">
              <w:rPr>
                <w:rFonts w:ascii="Arial" w:hAnsi="Arial" w:cs="Arial"/>
                <w:lang w:val="uk-UA"/>
              </w:rPr>
              <w:t xml:space="preserve">Накачати шини 175/70R14/0 -2.5 BAR </w:t>
            </w:r>
          </w:p>
        </w:tc>
        <w:tc>
          <w:tcPr>
            <w:tcW w:w="4673" w:type="dxa"/>
          </w:tcPr>
          <w:p w:rsidR="009321A3" w:rsidRDefault="004702CE" w:rsidP="00F52202">
            <w:pPr>
              <w:rPr>
                <w:rFonts w:ascii="Arial" w:hAnsi="Arial" w:cs="Arial"/>
                <w:lang w:val="uk-UA"/>
              </w:rPr>
            </w:pPr>
            <w:r w:rsidRPr="004702CE">
              <w:rPr>
                <w:rFonts w:ascii="Arial" w:hAnsi="Arial" w:cs="Arial"/>
                <w:lang w:val="uk-UA"/>
              </w:rPr>
              <w:t>Час</w:t>
            </w:r>
            <w:r w:rsidRPr="004702CE">
              <w:rPr>
                <w:rFonts w:ascii="MS Gothic" w:eastAsia="MS Gothic" w:hAnsi="MS Gothic" w:cs="MS Gothic" w:hint="eastAsia"/>
                <w:lang w:val="uk-UA"/>
              </w:rPr>
              <w:t>＜</w:t>
            </w:r>
            <w:r w:rsidRPr="004702CE">
              <w:rPr>
                <w:rFonts w:ascii="Arial" w:hAnsi="Arial" w:cs="Arial"/>
                <w:lang w:val="uk-UA"/>
              </w:rPr>
              <w:t>3хв</w:t>
            </w:r>
          </w:p>
        </w:tc>
      </w:tr>
      <w:tr w:rsidR="009321A3" w:rsidTr="009321A3">
        <w:tc>
          <w:tcPr>
            <w:tcW w:w="4672" w:type="dxa"/>
          </w:tcPr>
          <w:p w:rsidR="009321A3" w:rsidRDefault="003C569E" w:rsidP="00F52202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Накачати</w:t>
            </w:r>
            <w:r w:rsidR="007178C3" w:rsidRPr="007178C3">
              <w:rPr>
                <w:rFonts w:ascii="Arial" w:hAnsi="Arial" w:cs="Arial"/>
                <w:lang w:val="uk-UA"/>
              </w:rPr>
              <w:t xml:space="preserve"> дорожні велосипедні шини 700 * 25C / 0 - 120PSI</w:t>
            </w:r>
          </w:p>
        </w:tc>
        <w:tc>
          <w:tcPr>
            <w:tcW w:w="4673" w:type="dxa"/>
          </w:tcPr>
          <w:p w:rsidR="009321A3" w:rsidRDefault="007178C3" w:rsidP="00F52202">
            <w:pPr>
              <w:rPr>
                <w:rFonts w:ascii="Arial" w:hAnsi="Arial" w:cs="Arial"/>
                <w:lang w:val="uk-UA"/>
              </w:rPr>
            </w:pPr>
            <w:r w:rsidRPr="004702CE">
              <w:rPr>
                <w:rFonts w:ascii="Arial" w:hAnsi="Arial" w:cs="Arial"/>
                <w:lang w:val="uk-UA"/>
              </w:rPr>
              <w:t>Час</w:t>
            </w:r>
            <w:r w:rsidRPr="004702CE">
              <w:rPr>
                <w:rFonts w:ascii="MS Gothic" w:eastAsia="MS Gothic" w:hAnsi="MS Gothic" w:cs="MS Gothic" w:hint="eastAsia"/>
                <w:lang w:val="uk-UA"/>
              </w:rPr>
              <w:t>＜</w:t>
            </w:r>
            <w:r>
              <w:rPr>
                <w:rFonts w:ascii="Arial" w:hAnsi="Arial" w:cs="Arial"/>
                <w:lang w:val="uk-UA"/>
              </w:rPr>
              <w:t>1</w:t>
            </w:r>
            <w:r w:rsidRPr="004702CE">
              <w:rPr>
                <w:rFonts w:ascii="Arial" w:hAnsi="Arial" w:cs="Arial"/>
                <w:lang w:val="uk-UA"/>
              </w:rPr>
              <w:t>хв</w:t>
            </w:r>
          </w:p>
        </w:tc>
      </w:tr>
      <w:tr w:rsidR="009321A3" w:rsidTr="009321A3">
        <w:tc>
          <w:tcPr>
            <w:tcW w:w="4672" w:type="dxa"/>
          </w:tcPr>
          <w:p w:rsidR="009321A3" w:rsidRDefault="003C569E" w:rsidP="00F52202">
            <w:pPr>
              <w:rPr>
                <w:rFonts w:ascii="Arial" w:hAnsi="Arial" w:cs="Arial"/>
                <w:lang w:val="uk-UA"/>
              </w:rPr>
            </w:pPr>
            <w:r w:rsidRPr="003C569E">
              <w:rPr>
                <w:rFonts w:ascii="Arial" w:hAnsi="Arial" w:cs="Arial"/>
                <w:lang w:val="uk-UA"/>
              </w:rPr>
              <w:t>Накачати шини для гірських велосипедів 27.5*2.10/0 - 50PSI</w:t>
            </w:r>
          </w:p>
        </w:tc>
        <w:tc>
          <w:tcPr>
            <w:tcW w:w="4673" w:type="dxa"/>
          </w:tcPr>
          <w:p w:rsidR="009321A3" w:rsidRDefault="003C569E" w:rsidP="00F52202">
            <w:pPr>
              <w:rPr>
                <w:rFonts w:ascii="Arial" w:hAnsi="Arial" w:cs="Arial"/>
                <w:lang w:val="uk-UA"/>
              </w:rPr>
            </w:pPr>
            <w:r w:rsidRPr="004702CE">
              <w:rPr>
                <w:rFonts w:ascii="Arial" w:hAnsi="Arial" w:cs="Arial"/>
                <w:lang w:val="uk-UA"/>
              </w:rPr>
              <w:t>Час</w:t>
            </w:r>
            <w:r w:rsidRPr="004702CE">
              <w:rPr>
                <w:rFonts w:ascii="MS Gothic" w:eastAsia="MS Gothic" w:hAnsi="MS Gothic" w:cs="MS Gothic" w:hint="eastAsia"/>
                <w:lang w:val="uk-UA"/>
              </w:rPr>
              <w:t>＜</w:t>
            </w:r>
            <w:r>
              <w:rPr>
                <w:rFonts w:ascii="Arial" w:hAnsi="Arial" w:cs="Arial"/>
                <w:lang w:val="uk-UA"/>
              </w:rPr>
              <w:t>0,8</w:t>
            </w:r>
            <w:r w:rsidRPr="004702CE">
              <w:rPr>
                <w:rFonts w:ascii="Arial" w:hAnsi="Arial" w:cs="Arial"/>
                <w:lang w:val="uk-UA"/>
              </w:rPr>
              <w:t>хв</w:t>
            </w:r>
          </w:p>
        </w:tc>
      </w:tr>
      <w:tr w:rsidR="009321A3" w:rsidTr="009321A3">
        <w:tc>
          <w:tcPr>
            <w:tcW w:w="4672" w:type="dxa"/>
          </w:tcPr>
          <w:p w:rsidR="009321A3" w:rsidRDefault="00607E50" w:rsidP="00F52202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Надути </w:t>
            </w:r>
            <w:r w:rsidRPr="00607E50">
              <w:rPr>
                <w:rFonts w:ascii="Arial" w:hAnsi="Arial" w:cs="Arial"/>
                <w:lang w:val="uk-UA"/>
              </w:rPr>
              <w:t>футбольний м'яч /0 - 11PSI</w:t>
            </w:r>
          </w:p>
        </w:tc>
        <w:tc>
          <w:tcPr>
            <w:tcW w:w="4673" w:type="dxa"/>
          </w:tcPr>
          <w:p w:rsidR="009321A3" w:rsidRDefault="00607E50" w:rsidP="00F52202">
            <w:pPr>
              <w:rPr>
                <w:rFonts w:ascii="Arial" w:hAnsi="Arial" w:cs="Arial"/>
                <w:lang w:val="uk-UA"/>
              </w:rPr>
            </w:pPr>
            <w:r w:rsidRPr="004702CE">
              <w:rPr>
                <w:rFonts w:ascii="Arial" w:hAnsi="Arial" w:cs="Arial"/>
                <w:lang w:val="uk-UA"/>
              </w:rPr>
              <w:t>Час</w:t>
            </w:r>
            <w:r w:rsidRPr="004702CE">
              <w:rPr>
                <w:rFonts w:ascii="MS Gothic" w:eastAsia="MS Gothic" w:hAnsi="MS Gothic" w:cs="MS Gothic" w:hint="eastAsia"/>
                <w:lang w:val="uk-UA"/>
              </w:rPr>
              <w:t>＜</w:t>
            </w:r>
            <w:r>
              <w:rPr>
                <w:rFonts w:ascii="Arial" w:hAnsi="Arial" w:cs="Arial"/>
                <w:lang w:val="uk-UA"/>
              </w:rPr>
              <w:t>0,3</w:t>
            </w:r>
            <w:r w:rsidRPr="004702CE">
              <w:rPr>
                <w:rFonts w:ascii="Arial" w:hAnsi="Arial" w:cs="Arial"/>
                <w:lang w:val="uk-UA"/>
              </w:rPr>
              <w:t>хв</w:t>
            </w:r>
          </w:p>
        </w:tc>
      </w:tr>
    </w:tbl>
    <w:p w:rsidR="00A91836" w:rsidRPr="00B11033" w:rsidRDefault="00A91836" w:rsidP="00A91836">
      <w:pPr>
        <w:rPr>
          <w:rFonts w:ascii="Arial" w:hAnsi="Arial" w:cs="Arial"/>
          <w:lang w:val="uk-UA"/>
        </w:rPr>
      </w:pPr>
      <w:r w:rsidRPr="00B11033">
        <w:rPr>
          <w:rFonts w:ascii="Arial" w:hAnsi="Arial" w:cs="Arial"/>
          <w:b/>
          <w:bCs/>
          <w:lang w:val="uk-UA"/>
        </w:rPr>
        <w:t>Види несправностей та методи усунення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02FC7" w:rsidTr="00402FC7">
        <w:tc>
          <w:tcPr>
            <w:tcW w:w="4672" w:type="dxa"/>
          </w:tcPr>
          <w:p w:rsidR="00402FC7" w:rsidRPr="005E6E0E" w:rsidRDefault="00402FC7" w:rsidP="00F52202">
            <w:pPr>
              <w:rPr>
                <w:rFonts w:ascii="Arial" w:hAnsi="Arial" w:cs="Arial"/>
                <w:b/>
                <w:lang w:val="uk-UA"/>
              </w:rPr>
            </w:pPr>
            <w:r w:rsidRPr="005E6E0E">
              <w:rPr>
                <w:b/>
                <w:lang w:val="uk-UA"/>
              </w:rPr>
              <w:t>Несправність</w:t>
            </w:r>
          </w:p>
        </w:tc>
        <w:tc>
          <w:tcPr>
            <w:tcW w:w="4673" w:type="dxa"/>
          </w:tcPr>
          <w:p w:rsidR="00402FC7" w:rsidRPr="005E6E0E" w:rsidRDefault="00402FC7" w:rsidP="00F52202">
            <w:pPr>
              <w:rPr>
                <w:rFonts w:ascii="Arial" w:hAnsi="Arial" w:cs="Arial"/>
                <w:b/>
                <w:lang w:val="uk-UA"/>
              </w:rPr>
            </w:pPr>
            <w:r w:rsidRPr="005E6E0E">
              <w:rPr>
                <w:b/>
                <w:lang w:val="uk-UA"/>
              </w:rPr>
              <w:t>Метод усунення</w:t>
            </w:r>
          </w:p>
        </w:tc>
      </w:tr>
      <w:tr w:rsidR="00402FC7" w:rsidTr="00402FC7">
        <w:tc>
          <w:tcPr>
            <w:tcW w:w="4672" w:type="dxa"/>
          </w:tcPr>
          <w:p w:rsidR="00402FC7" w:rsidRPr="005E6E0E" w:rsidRDefault="005E6E0E" w:rsidP="00F52202">
            <w:pPr>
              <w:rPr>
                <w:rFonts w:ascii="Arial" w:hAnsi="Arial" w:cs="Arial"/>
                <w:lang w:val="en-US"/>
              </w:rPr>
            </w:pPr>
            <w:r>
              <w:rPr>
                <w:lang w:val="uk-UA"/>
              </w:rPr>
              <w:t>Повільне накачування</w:t>
            </w:r>
          </w:p>
        </w:tc>
        <w:tc>
          <w:tcPr>
            <w:tcW w:w="4673" w:type="dxa"/>
          </w:tcPr>
          <w:p w:rsidR="009D53D3" w:rsidRPr="00A0180A" w:rsidRDefault="009D53D3" w:rsidP="009D53D3">
            <w:pPr>
              <w:pStyle w:val="a3"/>
              <w:ind w:left="0"/>
              <w:jc w:val="both"/>
              <w:rPr>
                <w:lang w:val="uk-UA"/>
              </w:rPr>
            </w:pPr>
            <w:r w:rsidRPr="00A0180A">
              <w:rPr>
                <w:lang w:val="uk-UA"/>
              </w:rPr>
              <w:t xml:space="preserve">1. Перевірте, чи не </w:t>
            </w:r>
            <w:r>
              <w:rPr>
                <w:lang w:val="uk-UA"/>
              </w:rPr>
              <w:t>пробитий</w:t>
            </w:r>
            <w:r w:rsidRPr="00A0180A">
              <w:rPr>
                <w:lang w:val="uk-UA"/>
              </w:rPr>
              <w:t xml:space="preserve"> повітрян</w:t>
            </w:r>
            <w:r>
              <w:rPr>
                <w:lang w:val="uk-UA"/>
              </w:rPr>
              <w:t>ий</w:t>
            </w:r>
            <w:r w:rsidRPr="00A0180A">
              <w:rPr>
                <w:lang w:val="uk-UA"/>
              </w:rPr>
              <w:t xml:space="preserve"> </w:t>
            </w:r>
            <w:r>
              <w:rPr>
                <w:lang w:val="uk-UA"/>
              </w:rPr>
              <w:t>шланг</w:t>
            </w:r>
          </w:p>
          <w:p w:rsidR="009D53D3" w:rsidRPr="00A0180A" w:rsidRDefault="009D53D3" w:rsidP="009D53D3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2. Перевірте, чи добре з’єднані повітропровід і шина</w:t>
            </w:r>
          </w:p>
          <w:p w:rsidR="009D53D3" w:rsidRPr="00A0180A" w:rsidRDefault="009D53D3" w:rsidP="009D53D3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3. Перевірте, чи не про</w:t>
            </w:r>
            <w:r>
              <w:rPr>
                <w:lang w:val="uk-UA"/>
              </w:rPr>
              <w:t>битий</w:t>
            </w:r>
            <w:r w:rsidRPr="00A0180A">
              <w:rPr>
                <w:lang w:val="uk-UA"/>
              </w:rPr>
              <w:t xml:space="preserve"> на</w:t>
            </w:r>
            <w:r>
              <w:rPr>
                <w:lang w:val="uk-UA"/>
              </w:rPr>
              <w:t>качуваний</w:t>
            </w:r>
            <w:r w:rsidRPr="00A0180A">
              <w:rPr>
                <w:lang w:val="uk-UA"/>
              </w:rPr>
              <w:t xml:space="preserve"> предмет</w:t>
            </w:r>
          </w:p>
          <w:p w:rsidR="00402FC7" w:rsidRDefault="009D53D3" w:rsidP="009D53D3">
            <w:pPr>
              <w:rPr>
                <w:rFonts w:ascii="Arial" w:hAnsi="Arial" w:cs="Arial"/>
                <w:lang w:val="uk-UA"/>
              </w:rPr>
            </w:pPr>
            <w:r w:rsidRPr="00A0180A">
              <w:rPr>
                <w:lang w:val="uk-UA"/>
              </w:rPr>
              <w:t>4. Перевірте, чи не заповнено автомобіль важкими предметами, якщо так, будь ласка</w:t>
            </w:r>
            <w:r>
              <w:rPr>
                <w:lang w:val="uk-UA"/>
              </w:rPr>
              <w:t xml:space="preserve"> </w:t>
            </w:r>
            <w:r w:rsidRPr="00A0180A">
              <w:rPr>
                <w:lang w:val="uk-UA"/>
              </w:rPr>
              <w:t>підніміть автомобіль перед накачуванням</w:t>
            </w:r>
          </w:p>
        </w:tc>
        <w:bookmarkStart w:id="0" w:name="_GoBack"/>
        <w:bookmarkEnd w:id="0"/>
      </w:tr>
      <w:tr w:rsidR="00785AAA" w:rsidTr="00402FC7">
        <w:tc>
          <w:tcPr>
            <w:tcW w:w="4672" w:type="dxa"/>
          </w:tcPr>
          <w:p w:rsidR="00785AAA" w:rsidRDefault="00785AAA" w:rsidP="00785AAA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Не накачується взагалі</w:t>
            </w:r>
          </w:p>
        </w:tc>
        <w:tc>
          <w:tcPr>
            <w:tcW w:w="4673" w:type="dxa"/>
          </w:tcPr>
          <w:p w:rsidR="00785AAA" w:rsidRPr="00A0180A" w:rsidRDefault="00785AAA" w:rsidP="00785AAA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 xml:space="preserve">1. Перевірте, чи не зламана </w:t>
            </w:r>
            <w:r>
              <w:rPr>
                <w:lang w:val="uk-UA"/>
              </w:rPr>
              <w:t>голка</w:t>
            </w:r>
            <w:r w:rsidRPr="00A0180A">
              <w:rPr>
                <w:lang w:val="uk-UA"/>
              </w:rPr>
              <w:t>, а м’яч н</w:t>
            </w:r>
            <w:r>
              <w:rPr>
                <w:lang w:val="uk-UA"/>
              </w:rPr>
              <w:t>е</w:t>
            </w:r>
          </w:p>
          <w:p w:rsidR="00785AAA" w:rsidRPr="00A0180A" w:rsidRDefault="00785AAA" w:rsidP="00785AAA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реагу</w:t>
            </w:r>
            <w:r>
              <w:rPr>
                <w:lang w:val="uk-UA"/>
              </w:rPr>
              <w:t>є</w:t>
            </w:r>
            <w:r w:rsidRPr="00A0180A">
              <w:rPr>
                <w:lang w:val="uk-UA"/>
              </w:rPr>
              <w:t xml:space="preserve"> на надування</w:t>
            </w:r>
          </w:p>
          <w:p w:rsidR="00785AAA" w:rsidRDefault="00785AAA" w:rsidP="00785AAA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2. Перевірте, чи не надто глибоко вставлена голка для надування м’яча</w:t>
            </w:r>
            <w:r>
              <w:rPr>
                <w:lang w:val="uk-UA"/>
              </w:rPr>
              <w:t xml:space="preserve"> </w:t>
            </w:r>
            <w:r w:rsidRPr="00A0180A">
              <w:rPr>
                <w:lang w:val="uk-UA"/>
              </w:rPr>
              <w:t>у повітряне сопло</w:t>
            </w:r>
          </w:p>
        </w:tc>
      </w:tr>
      <w:tr w:rsidR="00785AAA" w:rsidTr="00402FC7">
        <w:tc>
          <w:tcPr>
            <w:tcW w:w="4672" w:type="dxa"/>
          </w:tcPr>
          <w:p w:rsidR="00785AAA" w:rsidRDefault="00134B2B" w:rsidP="00785AAA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Пристрій не вмикається після вмикання джерела живлення</w:t>
            </w:r>
          </w:p>
        </w:tc>
        <w:tc>
          <w:tcPr>
            <w:tcW w:w="4673" w:type="dxa"/>
          </w:tcPr>
          <w:p w:rsidR="00134B2B" w:rsidRPr="00A0180A" w:rsidRDefault="00134B2B" w:rsidP="00134B2B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1. Перевірте, чи справний прикурювач в машині</w:t>
            </w:r>
          </w:p>
          <w:p w:rsidR="00785AAA" w:rsidRDefault="00134B2B" w:rsidP="00134B2B">
            <w:pPr>
              <w:rPr>
                <w:rFonts w:ascii="Arial" w:hAnsi="Arial" w:cs="Arial"/>
                <w:lang w:val="uk-UA"/>
              </w:rPr>
            </w:pPr>
            <w:r w:rsidRPr="00A0180A">
              <w:rPr>
                <w:lang w:val="uk-UA"/>
              </w:rPr>
              <w:t xml:space="preserve">2. Перевірте, чи </w:t>
            </w:r>
            <w:r>
              <w:rPr>
                <w:lang w:val="uk-UA"/>
              </w:rPr>
              <w:t xml:space="preserve">справний </w:t>
            </w:r>
            <w:r w:rsidRPr="00A0180A">
              <w:rPr>
                <w:lang w:val="uk-UA"/>
              </w:rPr>
              <w:t>запобіжник у штекері прикурювача</w:t>
            </w:r>
          </w:p>
        </w:tc>
      </w:tr>
      <w:tr w:rsidR="00785AAA" w:rsidTr="00402FC7">
        <w:tc>
          <w:tcPr>
            <w:tcW w:w="4672" w:type="dxa"/>
          </w:tcPr>
          <w:p w:rsidR="00785AAA" w:rsidRDefault="007939A0" w:rsidP="00785AAA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Накачування нормальне, але на дисплеї тиск відображається нуль</w:t>
            </w:r>
          </w:p>
        </w:tc>
        <w:tc>
          <w:tcPr>
            <w:tcW w:w="4673" w:type="dxa"/>
          </w:tcPr>
          <w:p w:rsidR="007939A0" w:rsidRPr="00F80585" w:rsidRDefault="007939A0" w:rsidP="007939A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Тиск н</w:t>
            </w:r>
            <w:r w:rsidRPr="00F80585">
              <w:rPr>
                <w:lang w:val="uk-UA"/>
              </w:rPr>
              <w:t>адувн</w:t>
            </w:r>
            <w:r>
              <w:rPr>
                <w:lang w:val="uk-UA"/>
              </w:rPr>
              <w:t>их</w:t>
            </w:r>
            <w:r w:rsidRPr="00F80585">
              <w:rPr>
                <w:lang w:val="uk-UA"/>
              </w:rPr>
              <w:t xml:space="preserve"> вироб</w:t>
            </w:r>
            <w:r>
              <w:rPr>
                <w:lang w:val="uk-UA"/>
              </w:rPr>
              <w:t>ів</w:t>
            </w:r>
            <w:r w:rsidRPr="00F80585">
              <w:rPr>
                <w:lang w:val="uk-UA"/>
              </w:rPr>
              <w:t xml:space="preserve"> низького тиску, такі як повітряні кулі та</w:t>
            </w:r>
          </w:p>
          <w:p w:rsidR="00785AAA" w:rsidRDefault="007939A0" w:rsidP="007939A0">
            <w:pPr>
              <w:rPr>
                <w:rFonts w:ascii="Arial" w:hAnsi="Arial" w:cs="Arial"/>
                <w:lang w:val="uk-UA"/>
              </w:rPr>
            </w:pPr>
            <w:r w:rsidRPr="00F80585">
              <w:rPr>
                <w:lang w:val="uk-UA"/>
              </w:rPr>
              <w:t xml:space="preserve">м’ячі </w:t>
            </w:r>
            <w:r>
              <w:rPr>
                <w:lang w:val="uk-UA"/>
              </w:rPr>
              <w:t>не можуть бути відображені на дисплеї</w:t>
            </w:r>
            <w:r w:rsidRPr="00F80585">
              <w:rPr>
                <w:lang w:val="uk-UA"/>
              </w:rPr>
              <w:t xml:space="preserve"> обладнання</w:t>
            </w:r>
          </w:p>
        </w:tc>
      </w:tr>
      <w:tr w:rsidR="00785AAA" w:rsidTr="00402FC7">
        <w:tc>
          <w:tcPr>
            <w:tcW w:w="4672" w:type="dxa"/>
          </w:tcPr>
          <w:p w:rsidR="007939A0" w:rsidRPr="00F40C6E" w:rsidRDefault="007939A0" w:rsidP="00F40C6E">
            <w:pPr>
              <w:rPr>
                <w:lang w:val="uk-UA"/>
              </w:rPr>
            </w:pPr>
            <w:r w:rsidRPr="00F40C6E">
              <w:rPr>
                <w:lang w:val="uk-UA"/>
              </w:rPr>
              <w:t>Витік повітря при</w:t>
            </w:r>
          </w:p>
          <w:p w:rsidR="00785AAA" w:rsidRDefault="007939A0" w:rsidP="007939A0">
            <w:pPr>
              <w:rPr>
                <w:rFonts w:ascii="Arial" w:hAnsi="Arial" w:cs="Arial"/>
                <w:lang w:val="uk-UA"/>
              </w:rPr>
            </w:pPr>
            <w:r w:rsidRPr="00F80585">
              <w:rPr>
                <w:lang w:val="uk-UA"/>
              </w:rPr>
              <w:t>підключення повітряної трубки</w:t>
            </w:r>
          </w:p>
        </w:tc>
        <w:tc>
          <w:tcPr>
            <w:tcW w:w="4673" w:type="dxa"/>
          </w:tcPr>
          <w:p w:rsidR="00785AAA" w:rsidRDefault="00F40C6E" w:rsidP="00785AAA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Потрібно щільно затягнути повітряний шланг</w:t>
            </w:r>
          </w:p>
        </w:tc>
      </w:tr>
      <w:tr w:rsidR="00785AAA" w:rsidTr="00402FC7">
        <w:tc>
          <w:tcPr>
            <w:tcW w:w="4672" w:type="dxa"/>
          </w:tcPr>
          <w:p w:rsidR="00785AAA" w:rsidRDefault="00410D9C" w:rsidP="00785AAA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Тиск в шинах падає після накачування</w:t>
            </w:r>
          </w:p>
        </w:tc>
        <w:tc>
          <w:tcPr>
            <w:tcW w:w="4673" w:type="dxa"/>
          </w:tcPr>
          <w:p w:rsidR="00785AAA" w:rsidRDefault="00410D9C" w:rsidP="00785AAA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Вимкніть пристрій та перезапустіть</w:t>
            </w:r>
          </w:p>
        </w:tc>
      </w:tr>
      <w:tr w:rsidR="00785AAA" w:rsidTr="00402FC7">
        <w:tc>
          <w:tcPr>
            <w:tcW w:w="4672" w:type="dxa"/>
          </w:tcPr>
          <w:p w:rsidR="00785AAA" w:rsidRDefault="004F39AF" w:rsidP="00785AAA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Швидко нагрівається виріб</w:t>
            </w:r>
          </w:p>
        </w:tc>
        <w:tc>
          <w:tcPr>
            <w:tcW w:w="4673" w:type="dxa"/>
          </w:tcPr>
          <w:p w:rsidR="00785AAA" w:rsidRDefault="004F39AF" w:rsidP="00785AAA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Слід збільшити  інтервалами між використанням виробу</w:t>
            </w:r>
          </w:p>
        </w:tc>
      </w:tr>
    </w:tbl>
    <w:p w:rsidR="00B11033" w:rsidRPr="00B11033" w:rsidRDefault="00B11033" w:rsidP="00F52202">
      <w:pPr>
        <w:rPr>
          <w:rFonts w:ascii="Arial" w:hAnsi="Arial" w:cs="Arial"/>
          <w:lang w:val="uk-UA"/>
        </w:rPr>
      </w:pPr>
    </w:p>
    <w:p w:rsidR="00E1614B" w:rsidRPr="00E6746D" w:rsidRDefault="00E1614B" w:rsidP="00601093">
      <w:pPr>
        <w:ind w:left="360"/>
        <w:rPr>
          <w:rFonts w:ascii="Arial" w:hAnsi="Arial" w:cs="Arial"/>
          <w:sz w:val="24"/>
          <w:szCs w:val="24"/>
          <w:lang w:val="uk-UA"/>
        </w:rPr>
      </w:pPr>
    </w:p>
    <w:sectPr w:rsidR="00E1614B" w:rsidRPr="00E67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6D87"/>
    <w:multiLevelType w:val="hybridMultilevel"/>
    <w:tmpl w:val="BFA48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0123C"/>
    <w:multiLevelType w:val="hybridMultilevel"/>
    <w:tmpl w:val="67E2D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E69AB"/>
    <w:multiLevelType w:val="multilevel"/>
    <w:tmpl w:val="3B0A6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D4"/>
    <w:rsid w:val="00020B39"/>
    <w:rsid w:val="00026FCA"/>
    <w:rsid w:val="00074B29"/>
    <w:rsid w:val="000758BD"/>
    <w:rsid w:val="000D5D5F"/>
    <w:rsid w:val="000D7860"/>
    <w:rsid w:val="00107C6C"/>
    <w:rsid w:val="001114D0"/>
    <w:rsid w:val="00134B2B"/>
    <w:rsid w:val="00174A2F"/>
    <w:rsid w:val="0018729B"/>
    <w:rsid w:val="001A0A8B"/>
    <w:rsid w:val="001A1B31"/>
    <w:rsid w:val="001B7946"/>
    <w:rsid w:val="00327C8D"/>
    <w:rsid w:val="00357AA8"/>
    <w:rsid w:val="003A3C1D"/>
    <w:rsid w:val="003B42D8"/>
    <w:rsid w:val="003C569E"/>
    <w:rsid w:val="003D0DCE"/>
    <w:rsid w:val="003E6CFD"/>
    <w:rsid w:val="00402FC7"/>
    <w:rsid w:val="00410D9C"/>
    <w:rsid w:val="004702CE"/>
    <w:rsid w:val="00482CB5"/>
    <w:rsid w:val="004B55BB"/>
    <w:rsid w:val="004F39AF"/>
    <w:rsid w:val="00515156"/>
    <w:rsid w:val="00562A7E"/>
    <w:rsid w:val="00562B35"/>
    <w:rsid w:val="00570B60"/>
    <w:rsid w:val="00581A56"/>
    <w:rsid w:val="005C1757"/>
    <w:rsid w:val="005D60D4"/>
    <w:rsid w:val="005E6E0E"/>
    <w:rsid w:val="0060078C"/>
    <w:rsid w:val="00601093"/>
    <w:rsid w:val="00607E50"/>
    <w:rsid w:val="00650804"/>
    <w:rsid w:val="00693784"/>
    <w:rsid w:val="007178C3"/>
    <w:rsid w:val="00726817"/>
    <w:rsid w:val="007279F3"/>
    <w:rsid w:val="00731056"/>
    <w:rsid w:val="00785AAA"/>
    <w:rsid w:val="007939A0"/>
    <w:rsid w:val="007B68F6"/>
    <w:rsid w:val="007B7F16"/>
    <w:rsid w:val="007E6B30"/>
    <w:rsid w:val="008F1834"/>
    <w:rsid w:val="009321A3"/>
    <w:rsid w:val="00945774"/>
    <w:rsid w:val="0099322C"/>
    <w:rsid w:val="009B51B0"/>
    <w:rsid w:val="009D53D3"/>
    <w:rsid w:val="009E50B5"/>
    <w:rsid w:val="00A401A2"/>
    <w:rsid w:val="00A40BB3"/>
    <w:rsid w:val="00A91836"/>
    <w:rsid w:val="00AA178F"/>
    <w:rsid w:val="00AB3031"/>
    <w:rsid w:val="00AC6AD4"/>
    <w:rsid w:val="00B11033"/>
    <w:rsid w:val="00B24C86"/>
    <w:rsid w:val="00B45E81"/>
    <w:rsid w:val="00B71A9B"/>
    <w:rsid w:val="00BC5F42"/>
    <w:rsid w:val="00BE2104"/>
    <w:rsid w:val="00C141A7"/>
    <w:rsid w:val="00C35C06"/>
    <w:rsid w:val="00C515CA"/>
    <w:rsid w:val="00C97ADA"/>
    <w:rsid w:val="00CB71F6"/>
    <w:rsid w:val="00CD5CCD"/>
    <w:rsid w:val="00CF431F"/>
    <w:rsid w:val="00D435CC"/>
    <w:rsid w:val="00D9013F"/>
    <w:rsid w:val="00D95516"/>
    <w:rsid w:val="00E1614B"/>
    <w:rsid w:val="00E27583"/>
    <w:rsid w:val="00E4473B"/>
    <w:rsid w:val="00E6746D"/>
    <w:rsid w:val="00F264B4"/>
    <w:rsid w:val="00F333BC"/>
    <w:rsid w:val="00F40C6E"/>
    <w:rsid w:val="00F52202"/>
    <w:rsid w:val="00F61FF7"/>
    <w:rsid w:val="00F65E36"/>
    <w:rsid w:val="00F829DE"/>
    <w:rsid w:val="00F964F1"/>
    <w:rsid w:val="00FB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857B"/>
  <w15:chartTrackingRefBased/>
  <w15:docId w15:val="{244130E0-08F3-4ABC-85F5-A0DF8905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1B0"/>
    <w:pPr>
      <w:ind w:left="720"/>
      <w:contextualSpacing/>
    </w:pPr>
  </w:style>
  <w:style w:type="table" w:styleId="a4">
    <w:name w:val="Table Grid"/>
    <w:basedOn w:val="a1"/>
    <w:uiPriority w:val="39"/>
    <w:rsid w:val="0017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B40BB-52BF-4973-98AB-70AEF702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Ереп Оксана Игоревна</dc:creator>
  <cp:keywords/>
  <dc:description/>
  <cp:lastModifiedBy>Ереп Оксана Игоревна</cp:lastModifiedBy>
  <cp:revision>92</cp:revision>
  <dcterms:created xsi:type="dcterms:W3CDTF">2024-04-03T07:21:00Z</dcterms:created>
  <dcterms:modified xsi:type="dcterms:W3CDTF">2024-04-03T09:35:00Z</dcterms:modified>
</cp:coreProperties>
</file>