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578" w:rsidRPr="00434A9D" w:rsidRDefault="00046903">
      <w:pPr>
        <w:rPr>
          <w:b/>
          <w:bCs/>
          <w:sz w:val="56"/>
          <w:szCs w:val="56"/>
          <w:lang w:val="en-US"/>
        </w:rPr>
      </w:pPr>
      <w:bookmarkStart w:id="0" w:name="_GoBack"/>
      <w:bookmarkEnd w:id="0"/>
      <w:r w:rsidRPr="00434A9D">
        <w:rPr>
          <w:noProof/>
          <w:lang w:eastAsia="ru-RU"/>
        </w:rPr>
        <w:drawing>
          <wp:inline distT="0" distB="0" distL="0" distR="0">
            <wp:extent cx="1927981" cy="4040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54" cy="53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A9D">
        <w:rPr>
          <w:b/>
          <w:bCs/>
          <w:sz w:val="56"/>
          <w:szCs w:val="56"/>
          <w:lang w:val="uk-UA"/>
        </w:rPr>
        <w:t xml:space="preserve">                 </w:t>
      </w:r>
    </w:p>
    <w:p w:rsidR="00046903" w:rsidRPr="00434A9D" w:rsidRDefault="00046903">
      <w:pPr>
        <w:rPr>
          <w:lang w:val="uk-UA"/>
        </w:rPr>
      </w:pPr>
      <w:r w:rsidRPr="00434A9D">
        <w:rPr>
          <w:lang w:val="uk-UA"/>
        </w:rPr>
        <w:t xml:space="preserve">          </w:t>
      </w:r>
    </w:p>
    <w:p w:rsidR="00046903" w:rsidRPr="00434A9D" w:rsidRDefault="00046903">
      <w:pPr>
        <w:rPr>
          <w:lang w:val="en-US"/>
        </w:rPr>
      </w:pPr>
      <w:r w:rsidRPr="00434A9D">
        <w:rPr>
          <w:lang w:val="uk-UA"/>
        </w:rPr>
        <w:t xml:space="preserve">                             </w:t>
      </w:r>
      <w:r w:rsidRPr="00434A9D">
        <w:rPr>
          <w:noProof/>
          <w:lang w:eastAsia="ru-RU"/>
        </w:rPr>
        <w:drawing>
          <wp:inline distT="0" distB="0" distL="0" distR="0">
            <wp:extent cx="4412512" cy="5009589"/>
            <wp:effectExtent l="0" t="0" r="762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224" cy="502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03" w:rsidRPr="00434A9D" w:rsidRDefault="00046903" w:rsidP="00046903">
      <w:pPr>
        <w:jc w:val="center"/>
        <w:rPr>
          <w:b/>
          <w:bCs/>
          <w:sz w:val="56"/>
          <w:szCs w:val="56"/>
          <w:lang w:val="uk-UA"/>
        </w:rPr>
      </w:pPr>
    </w:p>
    <w:p w:rsidR="00046903" w:rsidRPr="00434A9D" w:rsidRDefault="00046903" w:rsidP="00046903">
      <w:pPr>
        <w:jc w:val="center"/>
        <w:rPr>
          <w:b/>
          <w:bCs/>
          <w:sz w:val="56"/>
          <w:szCs w:val="56"/>
          <w:lang w:val="uk-UA"/>
        </w:rPr>
      </w:pPr>
      <w:r w:rsidRPr="00434A9D">
        <w:rPr>
          <w:b/>
          <w:bCs/>
          <w:sz w:val="56"/>
          <w:szCs w:val="56"/>
          <w:lang w:val="uk-UA"/>
        </w:rPr>
        <w:t>Автомобільний пилосос</w:t>
      </w:r>
    </w:p>
    <w:p w:rsidR="00046903" w:rsidRPr="00434A9D" w:rsidRDefault="00046903" w:rsidP="00046903">
      <w:pPr>
        <w:jc w:val="center"/>
        <w:rPr>
          <w:b/>
          <w:bCs/>
          <w:sz w:val="56"/>
          <w:szCs w:val="56"/>
        </w:rPr>
      </w:pPr>
      <w:r w:rsidRPr="00434A9D">
        <w:rPr>
          <w:b/>
          <w:bCs/>
          <w:sz w:val="56"/>
          <w:szCs w:val="56"/>
          <w:lang w:val="en-US"/>
        </w:rPr>
        <w:t>C</w:t>
      </w:r>
      <w:r w:rsidRPr="00434A9D">
        <w:rPr>
          <w:b/>
          <w:bCs/>
          <w:sz w:val="56"/>
          <w:szCs w:val="56"/>
        </w:rPr>
        <w:t>1652-1</w:t>
      </w:r>
    </w:p>
    <w:p w:rsidR="00046903" w:rsidRPr="00434A9D" w:rsidRDefault="00046903" w:rsidP="00046903">
      <w:pPr>
        <w:jc w:val="center"/>
        <w:rPr>
          <w:sz w:val="48"/>
          <w:szCs w:val="48"/>
          <w:lang w:val="uk-UA"/>
        </w:rPr>
      </w:pPr>
      <w:r w:rsidRPr="00434A9D">
        <w:rPr>
          <w:sz w:val="48"/>
          <w:szCs w:val="48"/>
          <w:lang w:val="uk-UA"/>
        </w:rPr>
        <w:t>Посібник користувача</w:t>
      </w:r>
    </w:p>
    <w:p w:rsidR="00046903" w:rsidRPr="00434A9D" w:rsidRDefault="00046903" w:rsidP="00046903">
      <w:pPr>
        <w:jc w:val="center"/>
        <w:rPr>
          <w:sz w:val="48"/>
          <w:szCs w:val="48"/>
          <w:lang w:val="uk-UA"/>
        </w:rPr>
      </w:pPr>
    </w:p>
    <w:p w:rsidR="00046903" w:rsidRPr="00434A9D" w:rsidRDefault="00046903" w:rsidP="00046903">
      <w:pPr>
        <w:jc w:val="center"/>
        <w:rPr>
          <w:sz w:val="48"/>
          <w:szCs w:val="48"/>
          <w:lang w:val="uk-UA"/>
        </w:rPr>
      </w:pPr>
    </w:p>
    <w:p w:rsidR="00046903" w:rsidRPr="00434A9D" w:rsidRDefault="00046903" w:rsidP="00046903">
      <w:pPr>
        <w:jc w:val="center"/>
        <w:rPr>
          <w:sz w:val="48"/>
          <w:szCs w:val="48"/>
          <w:lang w:val="uk-UA"/>
        </w:rPr>
      </w:pPr>
    </w:p>
    <w:p w:rsidR="00046903" w:rsidRPr="00434A9D" w:rsidRDefault="00046903" w:rsidP="00046903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lastRenderedPageBreak/>
        <w:t>Попередження:</w:t>
      </w:r>
    </w:p>
    <w:p w:rsidR="00046903" w:rsidRPr="00434A9D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Заборонено використання дітям</w:t>
      </w:r>
    </w:p>
    <w:p w:rsidR="00046903" w:rsidRPr="00434A9D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Не втягуйте горючі матеріали, такі як недопалки</w:t>
      </w:r>
    </w:p>
    <w:p w:rsidR="00046903" w:rsidRPr="00434A9D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Втягуючи краплі води або вологи, розміщуйте пристрій вертикально або під прямим кутом</w:t>
      </w:r>
    </w:p>
    <w:p w:rsidR="00046903" w:rsidRPr="00434A9D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 xml:space="preserve">Кількість втягнутого бруду можна спостерігати з прозорого </w:t>
      </w:r>
      <w:r w:rsidR="008721EA" w:rsidRPr="00434A9D">
        <w:rPr>
          <w:sz w:val="20"/>
          <w:szCs w:val="20"/>
          <w:lang w:val="uk-UA"/>
        </w:rPr>
        <w:t>пило збірника</w:t>
      </w:r>
      <w:r w:rsidRPr="00434A9D">
        <w:rPr>
          <w:sz w:val="20"/>
          <w:szCs w:val="20"/>
          <w:lang w:val="uk-UA"/>
        </w:rPr>
        <w:t>, що зручно для своєчасного скидання відходів та відновлення роботи</w:t>
      </w:r>
    </w:p>
    <w:p w:rsidR="00046903" w:rsidRPr="00434A9D" w:rsidRDefault="008721EA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Ретельно</w:t>
      </w:r>
      <w:r w:rsidR="00046903" w:rsidRPr="00434A9D">
        <w:rPr>
          <w:sz w:val="20"/>
          <w:szCs w:val="20"/>
          <w:lang w:val="uk-UA"/>
        </w:rPr>
        <w:t xml:space="preserve"> доглядайте за </w:t>
      </w:r>
      <w:r w:rsidRPr="00434A9D">
        <w:rPr>
          <w:sz w:val="20"/>
          <w:szCs w:val="20"/>
          <w:lang w:val="uk-UA"/>
        </w:rPr>
        <w:t>пристроєм</w:t>
      </w:r>
      <w:r w:rsidR="00046903" w:rsidRPr="00434A9D">
        <w:rPr>
          <w:sz w:val="20"/>
          <w:szCs w:val="20"/>
          <w:lang w:val="uk-UA"/>
        </w:rPr>
        <w:t xml:space="preserve"> та тримайте фільтр в чистоті. Фільтр можна промивати водою та висушити для подальшого використання</w:t>
      </w:r>
    </w:p>
    <w:p w:rsidR="00046903" w:rsidRPr="00434A9D" w:rsidRDefault="00046903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 xml:space="preserve">Час безперервної роботи не повинен перевищувати 60 хвилин щоб не вплинути на загальний термін </w:t>
      </w:r>
      <w:r w:rsidR="00434A9D" w:rsidRPr="00434A9D">
        <w:rPr>
          <w:sz w:val="20"/>
          <w:szCs w:val="20"/>
          <w:lang w:val="uk-UA"/>
        </w:rPr>
        <w:t>роботи пристрою</w:t>
      </w:r>
    </w:p>
    <w:p w:rsidR="00434A9D" w:rsidRPr="00434A9D" w:rsidRDefault="00434A9D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Тримайте вилку шнура живлення цього пристрою подалі від рідин, наприклад, води.</w:t>
      </w:r>
    </w:p>
    <w:p w:rsidR="00434A9D" w:rsidRPr="00434A9D" w:rsidRDefault="00434A9D" w:rsidP="00046903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Перевірте всі доступні аксесуари, відповідно до інструкції. Якщо якихось бракує – зв</w:t>
      </w:r>
      <w:r w:rsidRPr="00434A9D">
        <w:rPr>
          <w:sz w:val="20"/>
          <w:szCs w:val="20"/>
        </w:rPr>
        <w:t>’</w:t>
      </w:r>
      <w:r w:rsidRPr="00434A9D">
        <w:rPr>
          <w:sz w:val="20"/>
          <w:szCs w:val="20"/>
          <w:lang w:val="uk-UA"/>
        </w:rPr>
        <w:t>яжіться з дилером.</w:t>
      </w:r>
    </w:p>
    <w:p w:rsidR="00434A9D" w:rsidRPr="00434A9D" w:rsidRDefault="00434A9D" w:rsidP="00434A9D">
      <w:pPr>
        <w:rPr>
          <w:sz w:val="20"/>
          <w:szCs w:val="20"/>
          <w:lang w:val="uk-UA"/>
        </w:rPr>
      </w:pPr>
    </w:p>
    <w:p w:rsidR="00434A9D" w:rsidRDefault="00434A9D" w:rsidP="00434A9D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 w:rsidRPr="00434A9D">
        <w:rPr>
          <w:sz w:val="20"/>
          <w:szCs w:val="20"/>
          <w:lang w:val="uk-UA"/>
        </w:rPr>
        <w:t>Назви компонентів пристрою</w:t>
      </w:r>
    </w:p>
    <w:p w:rsidR="00434A9D" w:rsidRPr="00434A9D" w:rsidRDefault="00434A9D" w:rsidP="00434A9D">
      <w:pPr>
        <w:pStyle w:val="a3"/>
        <w:rPr>
          <w:sz w:val="20"/>
          <w:szCs w:val="20"/>
          <w:lang w:val="uk-UA"/>
        </w:rPr>
      </w:pPr>
    </w:p>
    <w:p w:rsidR="00434A9D" w:rsidRDefault="00434A9D" w:rsidP="00434A9D">
      <w:pPr>
        <w:pStyle w:val="a3"/>
        <w:rPr>
          <w:sz w:val="20"/>
          <w:szCs w:val="20"/>
          <w:lang w:val="uk-UA"/>
        </w:rPr>
      </w:pPr>
      <w:r w:rsidRPr="00434A9D">
        <w:rPr>
          <w:noProof/>
          <w:sz w:val="20"/>
          <w:szCs w:val="20"/>
          <w:lang w:eastAsia="ru-RU"/>
        </w:rPr>
        <w:drawing>
          <wp:inline distT="0" distB="0" distL="0" distR="0">
            <wp:extent cx="5244047" cy="2892056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07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903" w:rsidRDefault="00434A9D" w:rsidP="00434A9D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Комплектація/аксесуари</w:t>
      </w:r>
    </w:p>
    <w:p w:rsidR="00434A9D" w:rsidRDefault="00434A9D" w:rsidP="00434A9D">
      <w:pPr>
        <w:pStyle w:val="a3"/>
        <w:rPr>
          <w:sz w:val="20"/>
          <w:szCs w:val="20"/>
          <w:lang w:val="uk-UA"/>
        </w:rPr>
      </w:pPr>
    </w:p>
    <w:p w:rsidR="00434A9D" w:rsidRDefault="00434A9D" w:rsidP="00434A9D">
      <w:pPr>
        <w:pStyle w:val="a3"/>
        <w:rPr>
          <w:sz w:val="20"/>
          <w:szCs w:val="20"/>
          <w:lang w:val="uk-UA"/>
        </w:rPr>
      </w:pPr>
      <w:r w:rsidRPr="00434A9D">
        <w:rPr>
          <w:noProof/>
          <w:sz w:val="20"/>
          <w:szCs w:val="20"/>
          <w:lang w:eastAsia="ru-RU"/>
        </w:rPr>
        <w:drawing>
          <wp:inline distT="0" distB="0" distL="0" distR="0">
            <wp:extent cx="4536733" cy="2615609"/>
            <wp:effectExtent l="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524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A9D" w:rsidRDefault="00434A9D" w:rsidP="00434A9D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Особливості:</w:t>
      </w:r>
    </w:p>
    <w:p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Зручний та легкий, оснащений двигуном всмоктування пилу високої потужності</w:t>
      </w:r>
    </w:p>
    <w:p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 комплекті шнур живлення 12 Вольт довжиною 3 метра</w:t>
      </w:r>
    </w:p>
    <w:p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В комплекті всі необхідні аксесуари, такі як шланг  та щітка для чищення </w:t>
      </w:r>
    </w:p>
    <w:p w:rsidR="00434A9D" w:rsidRDefault="00434A9D" w:rsidP="00434A9D">
      <w:pPr>
        <w:pStyle w:val="a3"/>
        <w:ind w:left="1080"/>
        <w:rPr>
          <w:sz w:val="20"/>
          <w:szCs w:val="20"/>
          <w:lang w:val="uk-UA"/>
        </w:rPr>
      </w:pPr>
    </w:p>
    <w:p w:rsidR="00434A9D" w:rsidRDefault="00434A9D" w:rsidP="00434A9D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lastRenderedPageBreak/>
        <w:t>Технічні параметри продукту</w:t>
      </w:r>
    </w:p>
    <w:p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Номінальна напруга 12 Вольт</w:t>
      </w:r>
    </w:p>
    <w:p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Номінальний струм 10А</w:t>
      </w:r>
    </w:p>
    <w:p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Номінальна потужність 120 Ватт</w:t>
      </w:r>
    </w:p>
    <w:p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Довжина кабелю 3 м</w:t>
      </w:r>
    </w:p>
    <w:p w:rsidR="00434A9D" w:rsidRDefault="00434A9D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Потужність всмоктування 4000</w:t>
      </w:r>
      <w:r w:rsidR="00D941E6">
        <w:rPr>
          <w:sz w:val="20"/>
          <w:szCs w:val="20"/>
          <w:lang w:val="uk-UA"/>
        </w:rPr>
        <w:t xml:space="preserve"> Па</w:t>
      </w:r>
    </w:p>
    <w:p w:rsidR="00D941E6" w:rsidRDefault="00D941E6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Швидкість 22000 об/хв</w:t>
      </w:r>
    </w:p>
    <w:p w:rsidR="00D941E6" w:rsidRDefault="00D941E6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Матеріал </w:t>
      </w:r>
      <w:r>
        <w:rPr>
          <w:sz w:val="20"/>
          <w:szCs w:val="20"/>
          <w:lang w:val="en-US"/>
        </w:rPr>
        <w:t>ABS+PP+</w:t>
      </w:r>
      <w:r>
        <w:rPr>
          <w:sz w:val="20"/>
          <w:szCs w:val="20"/>
          <w:lang w:val="uk-UA"/>
        </w:rPr>
        <w:t xml:space="preserve"> мідний двигун</w:t>
      </w:r>
    </w:p>
    <w:p w:rsidR="00D941E6" w:rsidRDefault="00D941E6" w:rsidP="00434A9D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Час безперервної </w:t>
      </w:r>
      <w:r w:rsidR="008721EA">
        <w:rPr>
          <w:sz w:val="20"/>
          <w:szCs w:val="20"/>
          <w:lang w:val="uk-UA"/>
        </w:rPr>
        <w:t>роботи</w:t>
      </w:r>
      <w:r>
        <w:rPr>
          <w:sz w:val="20"/>
          <w:szCs w:val="20"/>
          <w:lang w:val="uk-UA"/>
        </w:rPr>
        <w:t xml:space="preserve"> 60 хвилин</w:t>
      </w:r>
    </w:p>
    <w:p w:rsidR="00D941E6" w:rsidRDefault="00D941E6" w:rsidP="00D941E6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Всі технічні характеристики виміряно в лабораторії та через об</w:t>
      </w:r>
      <w:r w:rsidRPr="00D941E6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єктивні екологічні причини можуть відрізнятися.</w:t>
      </w:r>
    </w:p>
    <w:p w:rsidR="00D941E6" w:rsidRDefault="00D941E6" w:rsidP="00D941E6">
      <w:pPr>
        <w:rPr>
          <w:sz w:val="20"/>
          <w:szCs w:val="20"/>
          <w:lang w:val="uk-UA"/>
        </w:rPr>
      </w:pPr>
    </w:p>
    <w:p w:rsidR="00D941E6" w:rsidRDefault="00D941E6" w:rsidP="00D941E6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Правила користування:</w:t>
      </w:r>
    </w:p>
    <w:p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Заведіть автомобіль, вставте шнур живлення в гніздо прикурювача в автомобілі та переконайтесь, що він підключений.</w:t>
      </w:r>
    </w:p>
    <w:p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Підберіть аксесуари відповідно до потреб використання. Будь ласка змінюйте аксесуари, коли пристрій вимкнений</w:t>
      </w:r>
    </w:p>
    <w:p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Натисність вмикач живлення «</w:t>
      </w:r>
      <w:r>
        <w:rPr>
          <w:sz w:val="20"/>
          <w:szCs w:val="20"/>
          <w:lang w:val="en-US"/>
        </w:rPr>
        <w:t>switch</w:t>
      </w:r>
      <w:r>
        <w:rPr>
          <w:sz w:val="20"/>
          <w:szCs w:val="20"/>
          <w:lang w:val="uk-UA"/>
        </w:rPr>
        <w:t>» щоб почати роботу</w:t>
      </w:r>
    </w:p>
    <w:p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Після завершення прибирання виключіть пристрій та виміть шнур живлення з гнізда прикурювача. Контейнер для пилу спрямовуйте вниз, натисніть кнопку «</w:t>
      </w:r>
      <w:r>
        <w:rPr>
          <w:sz w:val="20"/>
          <w:szCs w:val="20"/>
          <w:lang w:val="en-US"/>
        </w:rPr>
        <w:t>snap</w:t>
      </w:r>
      <w:r>
        <w:rPr>
          <w:sz w:val="20"/>
          <w:szCs w:val="20"/>
          <w:lang w:val="uk-UA"/>
        </w:rPr>
        <w:t>» щоб відкрити контейнер для пилу та подальшої утилізації бруду та очистки фільтру.</w:t>
      </w:r>
    </w:p>
    <w:p w:rsidR="00D941E6" w:rsidRDefault="00D941E6" w:rsidP="00D941E6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Замініть висушений фільтр та контейнер для наступного </w:t>
      </w:r>
      <w:r w:rsidR="008721EA">
        <w:rPr>
          <w:sz w:val="20"/>
          <w:szCs w:val="20"/>
          <w:lang w:val="uk-UA"/>
        </w:rPr>
        <w:t>прибирання</w:t>
      </w:r>
      <w:r>
        <w:rPr>
          <w:sz w:val="20"/>
          <w:szCs w:val="20"/>
          <w:lang w:val="uk-UA"/>
        </w:rPr>
        <w:t>.</w:t>
      </w:r>
    </w:p>
    <w:p w:rsidR="00D941E6" w:rsidRPr="00D941E6" w:rsidRDefault="00D941E6" w:rsidP="00D941E6">
      <w:pPr>
        <w:rPr>
          <w:sz w:val="20"/>
          <w:szCs w:val="20"/>
          <w:lang w:val="uk-UA"/>
        </w:rPr>
      </w:pPr>
    </w:p>
    <w:p w:rsidR="00D941E6" w:rsidRDefault="00D941E6" w:rsidP="00D941E6">
      <w:pPr>
        <w:pStyle w:val="a3"/>
        <w:numPr>
          <w:ilvl w:val="0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Види несправностей  та методи їх усунення</w:t>
      </w:r>
    </w:p>
    <w:p w:rsidR="008721EA" w:rsidRDefault="00D941E6" w:rsidP="008721EA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Недостатнє всмоктування: </w:t>
      </w:r>
      <w:r w:rsidR="008721EA">
        <w:rPr>
          <w:sz w:val="20"/>
          <w:szCs w:val="20"/>
          <w:lang w:val="uk-UA"/>
        </w:rPr>
        <w:t xml:space="preserve"> </w:t>
      </w:r>
    </w:p>
    <w:p w:rsidR="00D941E6" w:rsidRDefault="008721EA" w:rsidP="008721EA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Контейнер з пилом може бути заповнений</w:t>
      </w:r>
    </w:p>
    <w:p w:rsidR="008721EA" w:rsidRDefault="008721EA" w:rsidP="008721EA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Якщо необхідно очистіть кришку від пилу. Можливо додатково знадобиться промити фільтр</w:t>
      </w:r>
    </w:p>
    <w:p w:rsidR="008721EA" w:rsidRDefault="008721EA" w:rsidP="008721EA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Насадка або шланг можуть бути заблоковані </w:t>
      </w:r>
    </w:p>
    <w:p w:rsidR="008721EA" w:rsidRPr="008721EA" w:rsidRDefault="008721EA" w:rsidP="008721EA">
      <w:pPr>
        <w:pStyle w:val="a3"/>
        <w:ind w:left="1440"/>
        <w:rPr>
          <w:b/>
          <w:bCs/>
          <w:sz w:val="20"/>
          <w:szCs w:val="20"/>
          <w:lang w:val="uk-UA"/>
        </w:rPr>
      </w:pPr>
      <w:r w:rsidRPr="008721EA">
        <w:rPr>
          <w:b/>
          <w:bCs/>
          <w:sz w:val="20"/>
          <w:szCs w:val="20"/>
          <w:lang w:val="uk-UA"/>
        </w:rPr>
        <w:t>Необхідно видалити заблоковану частину та очистити її</w:t>
      </w:r>
    </w:p>
    <w:p w:rsidR="008721EA" w:rsidRDefault="008721EA" w:rsidP="008721EA">
      <w:pPr>
        <w:pStyle w:val="a3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Правильно встановлюйте пилозахисну кришку та фільтр</w:t>
      </w:r>
    </w:p>
    <w:p w:rsidR="008721EA" w:rsidRDefault="008721EA" w:rsidP="008721EA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 час роботи пил розбризкується</w:t>
      </w:r>
    </w:p>
    <w:p w:rsidR="008721EA" w:rsidRDefault="008721EA" w:rsidP="008721EA">
      <w:pPr>
        <w:pStyle w:val="a3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-  перевірте чи правильно встановлений фільтр</w:t>
      </w:r>
    </w:p>
    <w:p w:rsidR="008721EA" w:rsidRDefault="008721EA" w:rsidP="008721EA">
      <w:pPr>
        <w:pStyle w:val="a3"/>
        <w:ind w:left="108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-  Перевірте чи правильно встановлено кришку контейнера</w:t>
      </w:r>
    </w:p>
    <w:p w:rsidR="008721EA" w:rsidRDefault="008721EA" w:rsidP="008721EA">
      <w:pPr>
        <w:pStyle w:val="a3"/>
        <w:numPr>
          <w:ilvl w:val="1"/>
          <w:numId w:val="1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Пристрій не працює при підключенні до джерела живлення: </w:t>
      </w:r>
    </w:p>
    <w:p w:rsidR="008721EA" w:rsidRDefault="008721EA" w:rsidP="008721EA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Можливо гніздо неправильне</w:t>
      </w:r>
    </w:p>
    <w:p w:rsidR="008721EA" w:rsidRDefault="008721EA" w:rsidP="008721EA">
      <w:pPr>
        <w:pStyle w:val="a3"/>
        <w:numPr>
          <w:ilvl w:val="0"/>
          <w:numId w:val="2"/>
        </w:num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Можливо не працює запобіжник прикурювача</w:t>
      </w:r>
    </w:p>
    <w:p w:rsidR="008721EA" w:rsidRPr="008721EA" w:rsidRDefault="008721EA" w:rsidP="008721EA">
      <w:pPr>
        <w:pStyle w:val="a3"/>
        <w:ind w:left="1080"/>
        <w:rPr>
          <w:b/>
          <w:bCs/>
          <w:sz w:val="20"/>
          <w:szCs w:val="20"/>
          <w:lang w:val="uk-UA"/>
        </w:rPr>
      </w:pPr>
      <w:r w:rsidRPr="008721EA">
        <w:rPr>
          <w:b/>
          <w:bCs/>
          <w:sz w:val="20"/>
          <w:szCs w:val="20"/>
          <w:lang w:val="uk-UA"/>
        </w:rPr>
        <w:t>Спробуйте замінити гніздо прикурювача, перевірити, та за потреби замінити запобіжник</w:t>
      </w:r>
    </w:p>
    <w:p w:rsidR="008721EA" w:rsidRDefault="008721EA" w:rsidP="008721EA">
      <w:pPr>
        <w:pStyle w:val="a3"/>
        <w:rPr>
          <w:sz w:val="20"/>
          <w:szCs w:val="20"/>
          <w:lang w:val="uk-UA"/>
        </w:rPr>
      </w:pPr>
    </w:p>
    <w:p w:rsidR="008721EA" w:rsidRDefault="008721EA" w:rsidP="008721EA">
      <w:pPr>
        <w:pStyle w:val="a3"/>
        <w:rPr>
          <w:sz w:val="20"/>
          <w:szCs w:val="20"/>
          <w:lang w:val="uk-UA"/>
        </w:rPr>
      </w:pPr>
    </w:p>
    <w:p w:rsidR="008721EA" w:rsidRDefault="008721EA" w:rsidP="008721EA">
      <w:pPr>
        <w:pStyle w:val="a3"/>
        <w:rPr>
          <w:sz w:val="20"/>
          <w:szCs w:val="20"/>
          <w:lang w:val="uk-UA"/>
        </w:rPr>
      </w:pPr>
    </w:p>
    <w:p w:rsidR="008721EA" w:rsidRPr="008721EA" w:rsidRDefault="008721EA" w:rsidP="008721EA">
      <w:pPr>
        <w:pStyle w:val="a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Якщо у вас виникли інші проблеми обов</w:t>
      </w:r>
      <w:r w:rsidRPr="008721EA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язково  зв</w:t>
      </w:r>
      <w:r w:rsidRPr="008721EA">
        <w:rPr>
          <w:sz w:val="20"/>
          <w:szCs w:val="20"/>
        </w:rPr>
        <w:t>’</w:t>
      </w:r>
      <w:r>
        <w:rPr>
          <w:sz w:val="20"/>
          <w:szCs w:val="20"/>
          <w:lang w:val="uk-UA"/>
        </w:rPr>
        <w:t>яжіться з нами.</w:t>
      </w:r>
    </w:p>
    <w:p w:rsidR="00D941E6" w:rsidRPr="00D941E6" w:rsidRDefault="00D941E6" w:rsidP="00D941E6">
      <w:pPr>
        <w:pStyle w:val="a3"/>
        <w:rPr>
          <w:sz w:val="20"/>
          <w:szCs w:val="20"/>
          <w:lang w:val="uk-UA"/>
        </w:rPr>
      </w:pPr>
    </w:p>
    <w:sectPr w:rsidR="00D941E6" w:rsidRPr="00D941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42ABB"/>
    <w:multiLevelType w:val="hybridMultilevel"/>
    <w:tmpl w:val="CF882A18"/>
    <w:lvl w:ilvl="0" w:tplc="7A4AF5AE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770843"/>
    <w:multiLevelType w:val="multilevel"/>
    <w:tmpl w:val="C68A2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03"/>
    <w:rsid w:val="00046903"/>
    <w:rsid w:val="00434A9D"/>
    <w:rsid w:val="004F6A90"/>
    <w:rsid w:val="008721EA"/>
    <w:rsid w:val="00B86578"/>
    <w:rsid w:val="00BB505B"/>
    <w:rsid w:val="00D941E6"/>
    <w:rsid w:val="00E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2B4FE-A1E3-45E5-8F57-5767F358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90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434A9D"/>
    <w:pPr>
      <w:autoSpaceDE w:val="0"/>
      <w:autoSpaceDN w:val="0"/>
      <w:adjustRightInd w:val="0"/>
      <w:spacing w:after="0" w:line="240" w:lineRule="auto"/>
      <w:ind w:left="7729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434A9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Лиховид Виктор Васильевич</dc:creator>
  <cp:keywords/>
  <dc:description/>
  <cp:lastModifiedBy>Ереп Оксана Игоревна</cp:lastModifiedBy>
  <cp:revision>2</cp:revision>
  <dcterms:created xsi:type="dcterms:W3CDTF">2024-04-01T09:44:00Z</dcterms:created>
  <dcterms:modified xsi:type="dcterms:W3CDTF">2024-04-01T09:44:00Z</dcterms:modified>
</cp:coreProperties>
</file>